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07AEC28" w:rsidR="003B38C0" w:rsidRDefault="00D76C97">
      <w:pPr>
        <w:pStyle w:val="Nadpis1"/>
        <w:spacing w:before="0" w:after="0" w:line="240" w:lineRule="auto"/>
        <w:jc w:val="right"/>
        <w:rPr>
          <w:rFonts w:eastAsia="Cambria" w:cs="Cambria"/>
          <w:b w:val="0"/>
          <w:color w:val="FF0000"/>
          <w:sz w:val="22"/>
          <w:szCs w:val="22"/>
        </w:rPr>
      </w:pPr>
      <w:r>
        <w:rPr>
          <w:rFonts w:eastAsia="Cambria" w:cs="Cambria"/>
          <w:b w:val="0"/>
          <w:color w:val="FF0000"/>
          <w:sz w:val="22"/>
          <w:szCs w:val="22"/>
        </w:rPr>
        <w:t>Logo 1</w:t>
      </w:r>
      <w:r w:rsidR="00556EE7">
        <w:rPr>
          <w:rFonts w:eastAsia="Cambria" w:cs="Cambria"/>
          <w:b w:val="0"/>
          <w:color w:val="FF0000"/>
          <w:sz w:val="22"/>
          <w:szCs w:val="22"/>
        </w:rPr>
        <w:t>1</w:t>
      </w:r>
      <w:r>
        <w:rPr>
          <w:rFonts w:eastAsia="Cambria" w:cs="Cambria"/>
          <w:b w:val="0"/>
          <w:color w:val="FF0000"/>
          <w:sz w:val="22"/>
          <w:szCs w:val="22"/>
        </w:rPr>
        <w:t>. olomoucké koference</w:t>
      </w:r>
    </w:p>
    <w:p w14:paraId="00000002" w14:textId="77777777" w:rsidR="003B38C0" w:rsidRDefault="003B38C0">
      <w:pPr>
        <w:pStyle w:val="Nadpis1"/>
        <w:spacing w:before="0" w:after="0" w:line="240" w:lineRule="auto"/>
        <w:jc w:val="right"/>
        <w:rPr>
          <w:rFonts w:eastAsia="Cambria" w:cs="Cambria"/>
          <w:sz w:val="56"/>
          <w:szCs w:val="56"/>
        </w:rPr>
      </w:pPr>
    </w:p>
    <w:p w14:paraId="3A581B9A" w14:textId="77777777" w:rsidR="00556EE7" w:rsidRDefault="00556EE7" w:rsidP="00556EE7">
      <w:pPr>
        <w:spacing w:after="0" w:line="240" w:lineRule="auto"/>
        <w:jc w:val="right"/>
        <w:rPr>
          <w:rFonts w:ascii="Cambria" w:hAnsi="Cambria"/>
          <w:b/>
          <w:sz w:val="56"/>
          <w:szCs w:val="56"/>
        </w:rPr>
      </w:pPr>
      <w:r>
        <w:rPr>
          <w:rFonts w:ascii="Cambria" w:hAnsi="Cambria"/>
          <w:b/>
          <w:sz w:val="56"/>
          <w:szCs w:val="56"/>
        </w:rPr>
        <w:t xml:space="preserve">Společnost v sociologické perspektivě  </w:t>
      </w:r>
    </w:p>
    <w:p w14:paraId="4B5A2A03" w14:textId="77777777" w:rsidR="00556EE7" w:rsidRPr="00B12DED" w:rsidRDefault="00556EE7" w:rsidP="00556EE7">
      <w:pPr>
        <w:spacing w:after="0" w:line="240" w:lineRule="auto"/>
        <w:jc w:val="right"/>
        <w:rPr>
          <w:rFonts w:ascii="Cambria" w:hAnsi="Cambria"/>
          <w:i/>
          <w:iCs/>
        </w:rPr>
      </w:pPr>
      <w:r w:rsidRPr="00B12DED">
        <w:rPr>
          <w:rFonts w:ascii="Cambria" w:hAnsi="Cambria"/>
          <w:i/>
          <w:iCs/>
        </w:rPr>
        <w:t xml:space="preserve">Co všechno můžeme o společnosti sociologicky zjistit, </w:t>
      </w:r>
    </w:p>
    <w:p w14:paraId="5D0A90F3" w14:textId="77777777" w:rsidR="00556EE7" w:rsidRPr="00B12DED" w:rsidRDefault="00556EE7" w:rsidP="00556EE7">
      <w:pPr>
        <w:spacing w:after="0" w:line="240" w:lineRule="auto"/>
        <w:jc w:val="right"/>
        <w:rPr>
          <w:rFonts w:ascii="Cambria" w:hAnsi="Cambria"/>
          <w:i/>
          <w:iCs/>
        </w:rPr>
      </w:pPr>
      <w:r w:rsidRPr="00B12DED">
        <w:rPr>
          <w:rFonts w:ascii="Cambria" w:hAnsi="Cambria"/>
          <w:i/>
          <w:iCs/>
        </w:rPr>
        <w:t xml:space="preserve">co jsme o ní zjistili </w:t>
      </w:r>
    </w:p>
    <w:p w14:paraId="7967AEA3" w14:textId="77777777" w:rsidR="00556EE7" w:rsidRDefault="00556EE7" w:rsidP="00556EE7">
      <w:pPr>
        <w:spacing w:after="0" w:line="240" w:lineRule="auto"/>
        <w:jc w:val="right"/>
        <w:rPr>
          <w:rFonts w:ascii="Cambria" w:hAnsi="Cambria"/>
          <w:i/>
          <w:iCs/>
        </w:rPr>
      </w:pPr>
      <w:r w:rsidRPr="00B12DED">
        <w:rPr>
          <w:rFonts w:ascii="Cambria" w:hAnsi="Cambria"/>
          <w:i/>
          <w:iCs/>
        </w:rPr>
        <w:t xml:space="preserve">a jak jsme to zjišťovali? </w:t>
      </w:r>
    </w:p>
    <w:p w14:paraId="00000005" w14:textId="77777777" w:rsidR="003B38C0" w:rsidRDefault="003B38C0">
      <w:pPr>
        <w:rPr>
          <w:rFonts w:ascii="Cambria" w:eastAsia="Cambria" w:hAnsi="Cambria" w:cs="Cambria"/>
        </w:rPr>
      </w:pPr>
    </w:p>
    <w:p w14:paraId="00000006" w14:textId="44BA4FA9" w:rsidR="003B38C0" w:rsidRPr="00556EE7" w:rsidRDefault="00556EE7">
      <w:pPr>
        <w:spacing w:after="0"/>
        <w:jc w:val="right"/>
        <w:rPr>
          <w:rFonts w:ascii="Cambria" w:eastAsia="Cambria" w:hAnsi="Cambria" w:cs="Cambria"/>
          <w:sz w:val="28"/>
          <w:szCs w:val="28"/>
        </w:rPr>
      </w:pPr>
      <w:r w:rsidRPr="00556EE7">
        <w:rPr>
          <w:rFonts w:ascii="Cambria" w:eastAsia="Cambria" w:hAnsi="Cambria" w:cs="Cambria"/>
          <w:sz w:val="28"/>
          <w:szCs w:val="28"/>
        </w:rPr>
        <w:t>J</w:t>
      </w:r>
      <w:r w:rsidR="00D76C97" w:rsidRPr="00556EE7">
        <w:rPr>
          <w:rFonts w:ascii="Cambria" w:eastAsia="Cambria" w:hAnsi="Cambria" w:cs="Cambria"/>
          <w:sz w:val="28"/>
          <w:szCs w:val="28"/>
        </w:rPr>
        <w:t>e</w:t>
      </w:r>
      <w:r w:rsidRPr="00556EE7">
        <w:rPr>
          <w:rFonts w:ascii="Cambria" w:eastAsia="Cambria" w:hAnsi="Cambria" w:cs="Cambria"/>
          <w:sz w:val="28"/>
          <w:szCs w:val="28"/>
        </w:rPr>
        <w:t>denáctá</w:t>
      </w:r>
      <w:r w:rsidR="00D76C97" w:rsidRPr="00556EE7">
        <w:rPr>
          <w:rFonts w:ascii="Cambria" w:eastAsia="Cambria" w:hAnsi="Cambria" w:cs="Cambria"/>
          <w:sz w:val="28"/>
          <w:szCs w:val="28"/>
        </w:rPr>
        <w:t xml:space="preserve"> olomoucká sociologická podzimní konference </w:t>
      </w:r>
    </w:p>
    <w:p w14:paraId="00000007" w14:textId="049F78FC" w:rsidR="003B38C0" w:rsidRPr="00556EE7" w:rsidRDefault="00556EE7">
      <w:pPr>
        <w:spacing w:after="0"/>
        <w:jc w:val="right"/>
        <w:rPr>
          <w:rFonts w:ascii="Cambria" w:eastAsia="Cambria" w:hAnsi="Cambria" w:cs="Cambria"/>
          <w:sz w:val="28"/>
          <w:szCs w:val="28"/>
        </w:rPr>
      </w:pPr>
      <w:r w:rsidRPr="00556EE7">
        <w:rPr>
          <w:rFonts w:ascii="Cambria" w:eastAsia="Cambria" w:hAnsi="Cambria" w:cs="Cambria"/>
          <w:sz w:val="28"/>
          <w:szCs w:val="28"/>
        </w:rPr>
        <w:t>Desáté Česko – Slovenské sociologické dny</w:t>
      </w:r>
      <w:r w:rsidR="00D76C97" w:rsidRPr="00556EE7">
        <w:rPr>
          <w:rFonts w:ascii="Cambria" w:eastAsia="Cambria" w:hAnsi="Cambria" w:cs="Cambria"/>
          <w:sz w:val="28"/>
          <w:szCs w:val="28"/>
        </w:rPr>
        <w:t xml:space="preserve">   </w:t>
      </w:r>
    </w:p>
    <w:p w14:paraId="00000008" w14:textId="77777777" w:rsidR="003B38C0" w:rsidRDefault="003B38C0">
      <w:pPr>
        <w:jc w:val="right"/>
        <w:rPr>
          <w:rFonts w:ascii="Cambria" w:eastAsia="Cambria" w:hAnsi="Cambria" w:cs="Cambria"/>
        </w:rPr>
      </w:pPr>
    </w:p>
    <w:p w14:paraId="00000009" w14:textId="3197FD41" w:rsidR="003B38C0" w:rsidRDefault="00D76C97">
      <w:pPr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</w:t>
      </w:r>
      <w:r w:rsidR="00556EE7">
        <w:rPr>
          <w:rFonts w:ascii="Cambria" w:eastAsia="Cambria" w:hAnsi="Cambria" w:cs="Cambria"/>
        </w:rPr>
        <w:t>2</w:t>
      </w:r>
      <w:r>
        <w:rPr>
          <w:rFonts w:ascii="Cambria" w:eastAsia="Cambria" w:hAnsi="Cambria" w:cs="Cambria"/>
        </w:rPr>
        <w:t>. – 1</w:t>
      </w:r>
      <w:r w:rsidR="00556EE7">
        <w:rPr>
          <w:rFonts w:ascii="Cambria" w:eastAsia="Cambria" w:hAnsi="Cambria" w:cs="Cambria"/>
        </w:rPr>
        <w:t>4</w:t>
      </w:r>
      <w:r>
        <w:rPr>
          <w:rFonts w:ascii="Cambria" w:eastAsia="Cambria" w:hAnsi="Cambria" w:cs="Cambria"/>
        </w:rPr>
        <w:t>. 10. 202</w:t>
      </w:r>
      <w:r w:rsidR="00556EE7">
        <w:rPr>
          <w:rFonts w:ascii="Cambria" w:eastAsia="Cambria" w:hAnsi="Cambria" w:cs="Cambria"/>
        </w:rPr>
        <w:t>2</w:t>
      </w:r>
    </w:p>
    <w:p w14:paraId="0000000A" w14:textId="77777777" w:rsidR="003B38C0" w:rsidRDefault="003B38C0">
      <w:pPr>
        <w:rPr>
          <w:rFonts w:ascii="Cambria" w:eastAsia="Cambria" w:hAnsi="Cambria" w:cs="Cambria"/>
        </w:rPr>
      </w:pPr>
    </w:p>
    <w:p w14:paraId="0000000B" w14:textId="77777777" w:rsidR="003B38C0" w:rsidRDefault="00D76C97">
      <w:pPr>
        <w:jc w:val="center"/>
        <w:rPr>
          <w:rFonts w:ascii="Cambria" w:eastAsia="Cambria" w:hAnsi="Cambria" w:cs="Cambria"/>
          <w:b/>
          <w:sz w:val="40"/>
          <w:szCs w:val="40"/>
        </w:rPr>
      </w:pPr>
      <w:r>
        <w:rPr>
          <w:rFonts w:ascii="Cambria" w:eastAsia="Cambria" w:hAnsi="Cambria" w:cs="Cambria"/>
          <w:b/>
          <w:sz w:val="40"/>
          <w:szCs w:val="40"/>
        </w:rPr>
        <w:t>Program konference</w:t>
      </w:r>
    </w:p>
    <w:p w14:paraId="0000000C" w14:textId="77777777" w:rsidR="003B38C0" w:rsidRDefault="00D76C97">
      <w:pPr>
        <w:spacing w:after="0" w:line="240" w:lineRule="auto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Pořadatel: </w:t>
      </w:r>
    </w:p>
    <w:p w14:paraId="0000000D" w14:textId="4C82FA32" w:rsidR="003B38C0" w:rsidRDefault="00D76C97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Katedra sociologie, andragogiky a kulturní antropologie FF UP v</w:t>
      </w:r>
      <w:r w:rsidR="00556EE7">
        <w:rPr>
          <w:rFonts w:ascii="Cambria" w:eastAsia="Cambria" w:hAnsi="Cambria" w:cs="Cambria"/>
        </w:rPr>
        <w:t> </w:t>
      </w:r>
      <w:r>
        <w:rPr>
          <w:rFonts w:ascii="Cambria" w:eastAsia="Cambria" w:hAnsi="Cambria" w:cs="Cambria"/>
        </w:rPr>
        <w:t>Olomouci</w:t>
      </w:r>
    </w:p>
    <w:p w14:paraId="34C4E05C" w14:textId="37F7EAE4" w:rsidR="00556EE7" w:rsidRDefault="00556EE7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Slovenská sociologická společnost</w:t>
      </w:r>
    </w:p>
    <w:p w14:paraId="3CFAFB34" w14:textId="32D38F25" w:rsidR="00556EE7" w:rsidRDefault="00556EE7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Česká sociologická společnost</w:t>
      </w:r>
    </w:p>
    <w:p w14:paraId="0000000E" w14:textId="77777777" w:rsidR="003B38C0" w:rsidRDefault="003B38C0">
      <w:pPr>
        <w:spacing w:after="0" w:line="240" w:lineRule="auto"/>
        <w:rPr>
          <w:rFonts w:ascii="Cambria" w:eastAsia="Cambria" w:hAnsi="Cambria" w:cs="Cambria"/>
        </w:rPr>
      </w:pPr>
    </w:p>
    <w:p w14:paraId="00000011" w14:textId="77777777" w:rsidR="003B38C0" w:rsidRDefault="003B38C0">
      <w:pPr>
        <w:spacing w:after="0" w:line="240" w:lineRule="auto"/>
        <w:rPr>
          <w:rFonts w:ascii="Cambria" w:eastAsia="Cambria" w:hAnsi="Cambria" w:cs="Cambria"/>
        </w:rPr>
      </w:pPr>
    </w:p>
    <w:p w14:paraId="00000012" w14:textId="77777777" w:rsidR="003B38C0" w:rsidRDefault="003B38C0">
      <w:pPr>
        <w:spacing w:after="0" w:line="240" w:lineRule="auto"/>
        <w:rPr>
          <w:rFonts w:ascii="Cambria" w:eastAsia="Cambria" w:hAnsi="Cambria" w:cs="Cambria"/>
          <w:b/>
        </w:rPr>
      </w:pPr>
    </w:p>
    <w:p w14:paraId="00000013" w14:textId="77777777" w:rsidR="003B38C0" w:rsidRDefault="00D76C97">
      <w:pPr>
        <w:spacing w:after="10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Místo konání konference: </w:t>
      </w:r>
    </w:p>
    <w:p w14:paraId="00000014" w14:textId="77777777" w:rsidR="003B38C0" w:rsidRDefault="00D76C97">
      <w:pPr>
        <w:spacing w:after="10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Katedra sociologie, andragogiky a kulturní antropologie Filozofické fakulty</w:t>
      </w:r>
      <w:r>
        <w:rPr>
          <w:rFonts w:ascii="Cambria" w:eastAsia="Cambria" w:hAnsi="Cambria" w:cs="Cambria"/>
          <w:b/>
        </w:rPr>
        <w:t xml:space="preserve"> </w:t>
      </w:r>
      <w:r>
        <w:rPr>
          <w:rFonts w:ascii="Cambria" w:eastAsia="Cambria" w:hAnsi="Cambria" w:cs="Cambria"/>
        </w:rPr>
        <w:t>Univerzity Palackého v Olomouci</w:t>
      </w:r>
    </w:p>
    <w:p w14:paraId="00000015" w14:textId="77777777" w:rsidR="003B38C0" w:rsidRDefault="00D76C97">
      <w:pPr>
        <w:spacing w:after="10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tř. Svobody 26, Olomouc</w:t>
      </w:r>
    </w:p>
    <w:p w14:paraId="00000016" w14:textId="77777777" w:rsidR="003B38C0" w:rsidRDefault="005D30FA">
      <w:pPr>
        <w:rPr>
          <w:rFonts w:ascii="Cambria" w:eastAsia="Cambria" w:hAnsi="Cambria" w:cs="Cambria"/>
        </w:rPr>
      </w:pPr>
      <w:hyperlink r:id="rId8">
        <w:r w:rsidR="00D76C97">
          <w:rPr>
            <w:rFonts w:ascii="Cambria" w:eastAsia="Cambria" w:hAnsi="Cambria" w:cs="Cambria"/>
            <w:color w:val="0000FF"/>
            <w:u w:val="single"/>
          </w:rPr>
          <w:t>https://mapy.cz/zakladni?x=17.2515636&amp;y=49.5899637&amp;z=17&amp;source=addr&amp;id=9075684</w:t>
        </w:r>
      </w:hyperlink>
      <w:r w:rsidR="00D76C97">
        <w:rPr>
          <w:rFonts w:ascii="Cambria" w:eastAsia="Cambria" w:hAnsi="Cambria" w:cs="Cambria"/>
        </w:rPr>
        <w:t xml:space="preserve"> </w:t>
      </w:r>
    </w:p>
    <w:p w14:paraId="00000017" w14:textId="77777777" w:rsidR="003B38C0" w:rsidRDefault="003B38C0">
      <w:pPr>
        <w:rPr>
          <w:rFonts w:ascii="Cambria" w:eastAsia="Cambria" w:hAnsi="Cambria" w:cs="Cambria"/>
        </w:rPr>
      </w:pPr>
    </w:p>
    <w:p w14:paraId="293E2C9D" w14:textId="77777777" w:rsidR="00A00470" w:rsidRDefault="00D76C97">
      <w:pPr>
        <w:spacing w:after="10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Místo konání neformálního posezení:</w:t>
      </w:r>
      <w:r w:rsidR="003D6E16">
        <w:rPr>
          <w:rFonts w:ascii="Cambria" w:eastAsia="Cambria" w:hAnsi="Cambria" w:cs="Cambria"/>
          <w:b/>
        </w:rPr>
        <w:t xml:space="preserve"> </w:t>
      </w:r>
    </w:p>
    <w:p w14:paraId="5EE5D9F6" w14:textId="77777777" w:rsidR="00A00470" w:rsidRDefault="00A00470">
      <w:pPr>
        <w:spacing w:after="100"/>
        <w:rPr>
          <w:rFonts w:ascii="Cambria" w:eastAsia="Cambria" w:hAnsi="Cambria" w:cs="Cambria"/>
          <w:bCs/>
        </w:rPr>
      </w:pPr>
      <w:r w:rsidRPr="00A00470">
        <w:rPr>
          <w:rFonts w:ascii="Cambria" w:eastAsia="Cambria" w:hAnsi="Cambria" w:cs="Cambria"/>
          <w:bCs/>
        </w:rPr>
        <w:t>Vinárna U Dómu</w:t>
      </w:r>
    </w:p>
    <w:p w14:paraId="00000019" w14:textId="0989B856" w:rsidR="003B38C0" w:rsidRDefault="00A00470">
      <w:pPr>
        <w:spacing w:after="100"/>
        <w:rPr>
          <w:rFonts w:ascii="Cambria" w:eastAsia="Cambria" w:hAnsi="Cambria" w:cs="Cambria"/>
          <w:b/>
        </w:rPr>
      </w:pPr>
      <w:r w:rsidRPr="00A00470">
        <w:rPr>
          <w:rFonts w:ascii="Cambria" w:eastAsia="Cambria" w:hAnsi="Cambria" w:cs="Cambria"/>
          <w:bCs/>
        </w:rPr>
        <w:t>Komenského 3, Olomouc</w:t>
      </w:r>
    </w:p>
    <w:p w14:paraId="223E86EA" w14:textId="6458DE78" w:rsidR="003D6E16" w:rsidRPr="00A00470" w:rsidRDefault="005D30FA">
      <w:pPr>
        <w:spacing w:after="100"/>
        <w:rPr>
          <w:rFonts w:ascii="Cambria" w:eastAsia="Cambria" w:hAnsi="Cambria" w:cs="Cambria"/>
          <w:bCs/>
        </w:rPr>
      </w:pPr>
      <w:hyperlink r:id="rId9" w:history="1">
        <w:r w:rsidR="00A00470" w:rsidRPr="00A00470">
          <w:rPr>
            <w:rStyle w:val="Hypertextovodkaz"/>
            <w:rFonts w:ascii="Cambria" w:eastAsia="Cambria" w:hAnsi="Cambria" w:cs="Cambria"/>
            <w:bCs/>
          </w:rPr>
          <w:t>https://www.firmy.cz/detail/154495-vinoteka-vinarna-u-domu-olomouc.html</w:t>
        </w:r>
      </w:hyperlink>
      <w:r w:rsidR="00A00470" w:rsidRPr="00A00470">
        <w:rPr>
          <w:rFonts w:ascii="Cambria" w:eastAsia="Cambria" w:hAnsi="Cambria" w:cs="Cambria"/>
          <w:bCs/>
        </w:rPr>
        <w:t xml:space="preserve"> </w:t>
      </w:r>
    </w:p>
    <w:p w14:paraId="0000001C" w14:textId="05B06981" w:rsidR="003B38C0" w:rsidRDefault="003B38C0">
      <w:pPr>
        <w:spacing w:after="100"/>
        <w:rPr>
          <w:rFonts w:ascii="Cambria" w:eastAsia="Cambria" w:hAnsi="Cambria" w:cs="Cambria"/>
        </w:rPr>
      </w:pPr>
    </w:p>
    <w:p w14:paraId="0000001D" w14:textId="77777777" w:rsidR="003B38C0" w:rsidRDefault="003B38C0">
      <w:pPr>
        <w:spacing w:after="100"/>
        <w:rPr>
          <w:rFonts w:ascii="Cambria" w:eastAsia="Cambria" w:hAnsi="Cambria" w:cs="Cambria"/>
        </w:rPr>
      </w:pPr>
    </w:p>
    <w:p w14:paraId="0000001E" w14:textId="59F6237D" w:rsidR="003B38C0" w:rsidRPr="00063E27" w:rsidRDefault="00D76C97">
      <w:pPr>
        <w:spacing w:after="0" w:line="240" w:lineRule="auto"/>
        <w:rPr>
          <w:rFonts w:ascii="Cambria" w:eastAsia="Cambria" w:hAnsi="Cambria" w:cs="Cambria"/>
          <w:b/>
          <w:color w:val="FF0000"/>
        </w:rPr>
      </w:pPr>
      <w:r>
        <w:rPr>
          <w:b/>
          <w:color w:val="FF0000"/>
          <w:sz w:val="24"/>
          <w:szCs w:val="24"/>
        </w:rPr>
        <w:t>Logo FF UP</w:t>
      </w:r>
      <w:r>
        <w:rPr>
          <w:b/>
          <w:sz w:val="24"/>
          <w:szCs w:val="24"/>
        </w:rPr>
        <w:tab/>
      </w:r>
      <w:r w:rsidR="00CB1AA7">
        <w:rPr>
          <w:b/>
          <w:sz w:val="24"/>
          <w:szCs w:val="24"/>
        </w:rPr>
        <w:tab/>
      </w:r>
      <w:r w:rsidR="00CB1AA7">
        <w:rPr>
          <w:b/>
          <w:sz w:val="24"/>
          <w:szCs w:val="24"/>
        </w:rPr>
        <w:tab/>
      </w:r>
      <w:r>
        <w:rPr>
          <w:rFonts w:ascii="Cambria" w:eastAsia="Cambria" w:hAnsi="Cambria" w:cs="Cambria"/>
          <w:b/>
          <w:color w:val="FF0000"/>
        </w:rPr>
        <w:t>Logo ČSS</w:t>
      </w:r>
      <w:r w:rsidR="00063E27">
        <w:rPr>
          <w:rFonts w:ascii="Cambria" w:eastAsia="Cambria" w:hAnsi="Cambria" w:cs="Cambria"/>
          <w:b/>
          <w:color w:val="FF0000"/>
        </w:rPr>
        <w:t xml:space="preserve">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color w:val="FF0000"/>
          <w:sz w:val="24"/>
          <w:szCs w:val="24"/>
        </w:rPr>
        <w:t>Logo KSA</w:t>
      </w:r>
      <w:r w:rsidR="00063E27">
        <w:rPr>
          <w:b/>
          <w:color w:val="FF0000"/>
          <w:sz w:val="24"/>
          <w:szCs w:val="24"/>
        </w:rPr>
        <w:t xml:space="preserve">            Logo SSS</w:t>
      </w:r>
    </w:p>
    <w:p w14:paraId="1D16814E" w14:textId="77777777" w:rsidR="00063E27" w:rsidRDefault="00063E27">
      <w:pPr>
        <w:spacing w:after="0" w:line="240" w:lineRule="auto"/>
        <w:jc w:val="center"/>
        <w:rPr>
          <w:b/>
          <w:sz w:val="36"/>
          <w:szCs w:val="36"/>
        </w:rPr>
      </w:pPr>
    </w:p>
    <w:p w14:paraId="00000021" w14:textId="52BC4E59" w:rsidR="003B38C0" w:rsidRDefault="00D76C97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Středa 1</w:t>
      </w:r>
      <w:r w:rsidR="00556EE7">
        <w:rPr>
          <w:b/>
          <w:sz w:val="36"/>
          <w:szCs w:val="36"/>
        </w:rPr>
        <w:t>2</w:t>
      </w:r>
      <w:r>
        <w:rPr>
          <w:b/>
          <w:sz w:val="36"/>
          <w:szCs w:val="36"/>
        </w:rPr>
        <w:t>. 10. 202</w:t>
      </w:r>
      <w:r w:rsidR="00556EE7">
        <w:rPr>
          <w:b/>
          <w:sz w:val="36"/>
          <w:szCs w:val="36"/>
        </w:rPr>
        <w:t>2</w:t>
      </w:r>
      <w:r>
        <w:rPr>
          <w:b/>
          <w:sz w:val="36"/>
          <w:szCs w:val="36"/>
        </w:rPr>
        <w:t xml:space="preserve"> </w:t>
      </w:r>
    </w:p>
    <w:p w14:paraId="00000022" w14:textId="77777777" w:rsidR="003B38C0" w:rsidRDefault="003B38C0">
      <w:pPr>
        <w:spacing w:after="0" w:line="240" w:lineRule="auto"/>
        <w:rPr>
          <w:b/>
        </w:rPr>
      </w:pPr>
    </w:p>
    <w:p w14:paraId="00000023" w14:textId="403E7F3A" w:rsidR="003B38C0" w:rsidRDefault="00D76C97">
      <w:pPr>
        <w:spacing w:after="0" w:line="240" w:lineRule="auto"/>
        <w:rPr>
          <w:b/>
        </w:rPr>
      </w:pPr>
      <w:r>
        <w:rPr>
          <w:b/>
        </w:rPr>
        <w:t xml:space="preserve">Od 11.00 </w:t>
      </w:r>
      <w:r w:rsidR="00B53296">
        <w:rPr>
          <w:b/>
        </w:rPr>
        <w:t xml:space="preserve">(4. patro, chodba) </w:t>
      </w:r>
      <w:r>
        <w:rPr>
          <w:b/>
        </w:rPr>
        <w:t>Prezence, káva, občerstvení</w:t>
      </w:r>
    </w:p>
    <w:p w14:paraId="00000024" w14:textId="77777777" w:rsidR="003B38C0" w:rsidRDefault="003B38C0">
      <w:pPr>
        <w:spacing w:after="0" w:line="240" w:lineRule="auto"/>
        <w:rPr>
          <w:b/>
        </w:rPr>
      </w:pPr>
    </w:p>
    <w:p w14:paraId="00000025" w14:textId="5CEB3354" w:rsidR="003B38C0" w:rsidRDefault="00D76C97">
      <w:pPr>
        <w:spacing w:after="0" w:line="240" w:lineRule="auto"/>
      </w:pPr>
      <w:r>
        <w:rPr>
          <w:b/>
        </w:rPr>
        <w:t xml:space="preserve">12.45 – 13.00 </w:t>
      </w:r>
      <w:r w:rsidR="00B53296">
        <w:rPr>
          <w:b/>
        </w:rPr>
        <w:t>(</w:t>
      </w:r>
      <w:r w:rsidR="00556EE7">
        <w:rPr>
          <w:b/>
        </w:rPr>
        <w:t>2.56</w:t>
      </w:r>
      <w:r w:rsidR="00B53296">
        <w:rPr>
          <w:b/>
        </w:rPr>
        <w:t xml:space="preserve">) </w:t>
      </w:r>
      <w:r>
        <w:rPr>
          <w:b/>
        </w:rPr>
        <w:t>Zahájení konference</w:t>
      </w:r>
      <w:r w:rsidR="00037BAB">
        <w:rPr>
          <w:b/>
        </w:rPr>
        <w:t xml:space="preserve">: </w:t>
      </w:r>
      <w:r w:rsidR="003A7FEB">
        <w:rPr>
          <w:b/>
        </w:rPr>
        <w:t>doc. PhDr. Lenka Křupková, PhD., proděkanka FF UP</w:t>
      </w:r>
    </w:p>
    <w:p w14:paraId="00000026" w14:textId="77777777" w:rsidR="003B38C0" w:rsidRDefault="003B38C0">
      <w:pPr>
        <w:spacing w:after="0" w:line="240" w:lineRule="auto"/>
        <w:jc w:val="both"/>
        <w:rPr>
          <w:b/>
        </w:rPr>
      </w:pPr>
    </w:p>
    <w:p w14:paraId="00000029" w14:textId="08CC966E" w:rsidR="003B38C0" w:rsidRDefault="00D76C97">
      <w:pPr>
        <w:spacing w:after="0" w:line="240" w:lineRule="auto"/>
        <w:jc w:val="both"/>
        <w:rPr>
          <w:b/>
        </w:rPr>
      </w:pPr>
      <w:r>
        <w:rPr>
          <w:b/>
        </w:rPr>
        <w:t xml:space="preserve">13.00 – 15.00 </w:t>
      </w:r>
      <w:r w:rsidR="00B53296">
        <w:rPr>
          <w:b/>
        </w:rPr>
        <w:t>(</w:t>
      </w:r>
      <w:r w:rsidR="00556EE7">
        <w:rPr>
          <w:b/>
        </w:rPr>
        <w:t>2.56</w:t>
      </w:r>
      <w:r w:rsidR="00B53296">
        <w:rPr>
          <w:b/>
        </w:rPr>
        <w:t xml:space="preserve">) </w:t>
      </w:r>
      <w:r>
        <w:rPr>
          <w:b/>
        </w:rPr>
        <w:t xml:space="preserve">Jednání v plénu: délka příspěvku max. 20 minut; moderuje: </w:t>
      </w:r>
      <w:r w:rsidR="00283CE3">
        <w:rPr>
          <w:b/>
        </w:rPr>
        <w:t>Dan Ryšavý</w:t>
      </w:r>
    </w:p>
    <w:p w14:paraId="0000002A" w14:textId="459E4907" w:rsidR="003B38C0" w:rsidRDefault="00E16A01">
      <w:pPr>
        <w:spacing w:after="0" w:line="240" w:lineRule="auto"/>
        <w:jc w:val="both"/>
      </w:pPr>
      <w:r w:rsidRPr="00E16A01">
        <w:rPr>
          <w:rFonts w:asciiTheme="minorHAnsi" w:hAnsiTheme="minorHAnsi" w:cstheme="minorHAnsi"/>
        </w:rPr>
        <w:t>Studenti</w:t>
      </w:r>
      <w:r>
        <w:t xml:space="preserve"> a pedagogové na českých VŠ v době pandemie a po ní</w:t>
      </w:r>
    </w:p>
    <w:p w14:paraId="208132D5" w14:textId="3AD22591" w:rsidR="00E16A01" w:rsidRPr="00E16A01" w:rsidRDefault="00E16A01">
      <w:pPr>
        <w:spacing w:after="0" w:line="240" w:lineRule="auto"/>
        <w:jc w:val="both"/>
        <w:rPr>
          <w:i/>
          <w:iCs/>
        </w:rPr>
      </w:pPr>
      <w:r w:rsidRPr="00E16A01">
        <w:rPr>
          <w:i/>
          <w:iCs/>
        </w:rPr>
        <w:t>Petr Soukup, FSV UK</w:t>
      </w:r>
    </w:p>
    <w:p w14:paraId="2AF8073D" w14:textId="083A87A7" w:rsidR="00E16A01" w:rsidRDefault="00E16A01">
      <w:pPr>
        <w:spacing w:after="0" w:line="240" w:lineRule="auto"/>
        <w:jc w:val="both"/>
      </w:pPr>
    </w:p>
    <w:p w14:paraId="4872D900" w14:textId="7BB6D3A9" w:rsidR="00E16A01" w:rsidRDefault="00E16A01">
      <w:pPr>
        <w:spacing w:after="0" w:line="240" w:lineRule="auto"/>
        <w:jc w:val="both"/>
      </w:pPr>
      <w:r>
        <w:t xml:space="preserve">Existenciální </w:t>
      </w:r>
      <w:r w:rsidR="00A00470">
        <w:t>sociologie</w:t>
      </w:r>
      <w:r>
        <w:t>, teorie existence a zkušenost tíživé životní situace</w:t>
      </w:r>
    </w:p>
    <w:p w14:paraId="0B1DB72F" w14:textId="12046F11" w:rsidR="00E16A01" w:rsidRPr="00E16A01" w:rsidRDefault="00E16A01">
      <w:pPr>
        <w:spacing w:after="0" w:line="240" w:lineRule="auto"/>
        <w:jc w:val="both"/>
        <w:rPr>
          <w:i/>
          <w:iCs/>
        </w:rPr>
      </w:pPr>
      <w:r w:rsidRPr="00E16A01">
        <w:rPr>
          <w:i/>
          <w:iCs/>
        </w:rPr>
        <w:t>Marek Skovajsa a Hryhorii Maliukov, FF UK</w:t>
      </w:r>
    </w:p>
    <w:p w14:paraId="4F259785" w14:textId="77777777" w:rsidR="00E16A01" w:rsidRDefault="00E16A01">
      <w:pPr>
        <w:spacing w:after="0" w:line="240" w:lineRule="auto"/>
        <w:jc w:val="both"/>
      </w:pPr>
    </w:p>
    <w:p w14:paraId="175CBA06" w14:textId="71D88F37" w:rsidR="00E16A01" w:rsidRDefault="00E16A01" w:rsidP="00E16A01">
      <w:pPr>
        <w:pStyle w:val="Nadpis1"/>
        <w:spacing w:before="0" w:after="0" w:line="240" w:lineRule="auto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16A01">
        <w:rPr>
          <w:rFonts w:asciiTheme="minorHAnsi" w:hAnsiTheme="minorHAnsi" w:cstheme="minorHAnsi"/>
          <w:b w:val="0"/>
          <w:bCs w:val="0"/>
          <w:sz w:val="22"/>
          <w:szCs w:val="22"/>
        </w:rPr>
        <w:t>Lidé, vztahy, události jako stavební kámen osamělostí ohrožené kvality života ve stáří</w:t>
      </w:r>
    </w:p>
    <w:p w14:paraId="3A5908B1" w14:textId="77777777" w:rsidR="00E16A01" w:rsidRPr="00E16A01" w:rsidRDefault="00E16A01" w:rsidP="00E16A01">
      <w:pPr>
        <w:spacing w:after="0" w:line="240" w:lineRule="auto"/>
        <w:rPr>
          <w:i/>
          <w:iCs/>
        </w:rPr>
      </w:pPr>
      <w:r w:rsidRPr="00E16A01">
        <w:rPr>
          <w:i/>
          <w:iCs/>
        </w:rPr>
        <w:t>Lucie Vidovićová a Marcela Petrová Kafková, FSS MU</w:t>
      </w:r>
    </w:p>
    <w:p w14:paraId="4F9B2AD9" w14:textId="77777777" w:rsidR="00E16A01" w:rsidRDefault="00E16A01" w:rsidP="00E16A01">
      <w:pPr>
        <w:spacing w:after="0" w:line="240" w:lineRule="auto"/>
      </w:pPr>
    </w:p>
    <w:p w14:paraId="65CA86C1" w14:textId="77777777" w:rsidR="00E16A01" w:rsidRDefault="00E16A01" w:rsidP="00E16A01">
      <w:pPr>
        <w:spacing w:after="0" w:line="240" w:lineRule="auto"/>
      </w:pPr>
      <w:r>
        <w:t>Instituce stárnoucích mužů</w:t>
      </w:r>
    </w:p>
    <w:p w14:paraId="1BFB1CA8" w14:textId="53705A94" w:rsidR="00E16A01" w:rsidRPr="00E16A01" w:rsidRDefault="00E16A01" w:rsidP="00E16A01">
      <w:pPr>
        <w:spacing w:after="0" w:line="240" w:lineRule="auto"/>
        <w:rPr>
          <w:i/>
          <w:iCs/>
        </w:rPr>
      </w:pPr>
      <w:r w:rsidRPr="00E16A01">
        <w:rPr>
          <w:i/>
          <w:iCs/>
        </w:rPr>
        <w:t xml:space="preserve">Iva Šmídová  </w:t>
      </w:r>
      <w:r w:rsidRPr="00E16A01">
        <w:rPr>
          <w:i/>
          <w:iCs/>
        </w:rPr>
        <w:br/>
      </w:r>
    </w:p>
    <w:p w14:paraId="00000038" w14:textId="1206BF70" w:rsidR="003B38C0" w:rsidRDefault="00D76C97">
      <w:pPr>
        <w:spacing w:after="0" w:line="240" w:lineRule="auto"/>
        <w:jc w:val="both"/>
        <w:rPr>
          <w:b/>
        </w:rPr>
      </w:pPr>
      <w:r>
        <w:rPr>
          <w:b/>
        </w:rPr>
        <w:t>15.00 – 15.30</w:t>
      </w:r>
      <w:r w:rsidR="00B53296">
        <w:rPr>
          <w:b/>
        </w:rPr>
        <w:t xml:space="preserve"> (4. patro, chodba)</w:t>
      </w:r>
      <w:r>
        <w:rPr>
          <w:b/>
        </w:rPr>
        <w:t xml:space="preserve"> Přestávka, káva, občerstvení</w:t>
      </w:r>
    </w:p>
    <w:p w14:paraId="00000039" w14:textId="77777777" w:rsidR="003B38C0" w:rsidRDefault="003B38C0">
      <w:pPr>
        <w:spacing w:after="0" w:line="240" w:lineRule="auto"/>
        <w:jc w:val="both"/>
        <w:rPr>
          <w:b/>
        </w:rPr>
      </w:pPr>
    </w:p>
    <w:p w14:paraId="0000003A" w14:textId="2AFFB2A7" w:rsidR="003B38C0" w:rsidRDefault="00D76C97">
      <w:pPr>
        <w:spacing w:after="0" w:line="240" w:lineRule="auto"/>
        <w:jc w:val="both"/>
        <w:rPr>
          <w:b/>
        </w:rPr>
      </w:pPr>
      <w:r>
        <w:rPr>
          <w:b/>
        </w:rPr>
        <w:t>15.30 – 17.</w:t>
      </w:r>
      <w:r w:rsidR="00E909C2">
        <w:rPr>
          <w:b/>
        </w:rPr>
        <w:t>30</w:t>
      </w:r>
      <w:r>
        <w:rPr>
          <w:b/>
        </w:rPr>
        <w:t xml:space="preserve"> Jednání v sekcích, délka příspěvku max. 20 minut </w:t>
      </w:r>
    </w:p>
    <w:p w14:paraId="6825A4C2" w14:textId="072EA602" w:rsidR="00556EE7" w:rsidRDefault="00556EE7">
      <w:pPr>
        <w:spacing w:after="0" w:line="240" w:lineRule="auto"/>
        <w:jc w:val="both"/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56EE7" w14:paraId="784FCDCE" w14:textId="77777777" w:rsidTr="00556EE7">
        <w:tc>
          <w:tcPr>
            <w:tcW w:w="3020" w:type="dxa"/>
          </w:tcPr>
          <w:p w14:paraId="6EC12CE4" w14:textId="0FED253E" w:rsidR="00556EE7" w:rsidRDefault="00556EE7" w:rsidP="00556EE7">
            <w:pPr>
              <w:jc w:val="both"/>
              <w:rPr>
                <w:b/>
              </w:rPr>
            </w:pPr>
            <w:r>
              <w:rPr>
                <w:b/>
                <w:i/>
              </w:rPr>
              <w:t xml:space="preserve">Sekce </w:t>
            </w:r>
            <w:r w:rsidR="009730AF">
              <w:rPr>
                <w:b/>
                <w:i/>
              </w:rPr>
              <w:t>1</w:t>
            </w:r>
            <w:r>
              <w:rPr>
                <w:b/>
                <w:i/>
              </w:rPr>
              <w:t xml:space="preserve"> (2.56) moderuje: </w:t>
            </w:r>
            <w:r w:rsidR="00283CE3">
              <w:rPr>
                <w:b/>
                <w:i/>
              </w:rPr>
              <w:t>Helena Kubátová</w:t>
            </w:r>
          </w:p>
        </w:tc>
        <w:tc>
          <w:tcPr>
            <w:tcW w:w="3021" w:type="dxa"/>
          </w:tcPr>
          <w:p w14:paraId="03E4272F" w14:textId="4FC63FBC" w:rsidR="00556EE7" w:rsidRDefault="00556EE7" w:rsidP="00556EE7">
            <w:pPr>
              <w:jc w:val="both"/>
              <w:rPr>
                <w:b/>
              </w:rPr>
            </w:pPr>
            <w:r>
              <w:rPr>
                <w:b/>
                <w:i/>
              </w:rPr>
              <w:t xml:space="preserve">Sekce </w:t>
            </w:r>
            <w:r w:rsidR="009730AF">
              <w:rPr>
                <w:b/>
                <w:i/>
              </w:rPr>
              <w:t>2</w:t>
            </w:r>
            <w:r>
              <w:rPr>
                <w:b/>
                <w:i/>
              </w:rPr>
              <w:t xml:space="preserve"> (4.41) moderuje: </w:t>
            </w:r>
            <w:r w:rsidR="00283CE3">
              <w:rPr>
                <w:b/>
                <w:i/>
              </w:rPr>
              <w:t>Nikola Staníčková</w:t>
            </w:r>
          </w:p>
        </w:tc>
        <w:tc>
          <w:tcPr>
            <w:tcW w:w="3021" w:type="dxa"/>
          </w:tcPr>
          <w:p w14:paraId="62BFEF64" w14:textId="248AE780" w:rsidR="00556EE7" w:rsidRPr="00E909C2" w:rsidRDefault="00556EE7" w:rsidP="00556EE7">
            <w:pPr>
              <w:jc w:val="both"/>
              <w:rPr>
                <w:b/>
                <w:i/>
                <w:iCs/>
              </w:rPr>
            </w:pPr>
            <w:r w:rsidRPr="00E909C2">
              <w:rPr>
                <w:b/>
                <w:i/>
                <w:iCs/>
              </w:rPr>
              <w:t xml:space="preserve">Sekce </w:t>
            </w:r>
            <w:r w:rsidR="009730AF">
              <w:rPr>
                <w:b/>
                <w:i/>
                <w:iCs/>
              </w:rPr>
              <w:t>3</w:t>
            </w:r>
            <w:r w:rsidRPr="00E909C2">
              <w:rPr>
                <w:b/>
                <w:i/>
                <w:iCs/>
              </w:rPr>
              <w:t xml:space="preserve"> (3.33) moderuje: </w:t>
            </w:r>
            <w:r w:rsidR="00283CE3">
              <w:rPr>
                <w:b/>
                <w:i/>
                <w:iCs/>
              </w:rPr>
              <w:t>Miroslav Paulíček</w:t>
            </w:r>
          </w:p>
        </w:tc>
      </w:tr>
      <w:tr w:rsidR="00037BAB" w14:paraId="40CF8522" w14:textId="77777777" w:rsidTr="00556EE7">
        <w:tc>
          <w:tcPr>
            <w:tcW w:w="3020" w:type="dxa"/>
          </w:tcPr>
          <w:p w14:paraId="27639EFE" w14:textId="77777777" w:rsidR="00037BAB" w:rsidRDefault="00037BAB" w:rsidP="00037BAB">
            <w:pPr>
              <w:rPr>
                <w:bCs/>
              </w:rPr>
            </w:pPr>
            <w:r>
              <w:rPr>
                <w:bCs/>
              </w:rPr>
              <w:t>Jak komplexita veřejné debaty, názorová otevřenost a důraz na světonázor ovlivňují polarizaci veřejné sféry?</w:t>
            </w:r>
          </w:p>
          <w:p w14:paraId="2897490E" w14:textId="433712EA" w:rsidR="00037BAB" w:rsidRPr="00002D46" w:rsidRDefault="00037BAB" w:rsidP="00037BAB">
            <w:pPr>
              <w:rPr>
                <w:bCs/>
                <w:i/>
                <w:iCs/>
              </w:rPr>
            </w:pPr>
            <w:r w:rsidRPr="00DC2DE9">
              <w:rPr>
                <w:bCs/>
                <w:i/>
                <w:iCs/>
              </w:rPr>
              <w:t>František Kalvas, ZČU, Ashwin Ramaswam</w:t>
            </w:r>
            <w:r>
              <w:rPr>
                <w:bCs/>
                <w:i/>
                <w:iCs/>
              </w:rPr>
              <w:t>y</w:t>
            </w:r>
            <w:r w:rsidRPr="00DC2DE9">
              <w:rPr>
                <w:bCs/>
                <w:i/>
                <w:iCs/>
              </w:rPr>
              <w:t>, Michael Slater, Ohio State University a Ashley Sanders-Jackson, Michigan State University</w:t>
            </w:r>
          </w:p>
        </w:tc>
        <w:tc>
          <w:tcPr>
            <w:tcW w:w="3021" w:type="dxa"/>
          </w:tcPr>
          <w:p w14:paraId="12934BF6" w14:textId="00A5CC60" w:rsidR="00037BAB" w:rsidRDefault="00037BAB" w:rsidP="00037BAB">
            <w:pPr>
              <w:rPr>
                <w:bCs/>
              </w:rPr>
            </w:pPr>
            <w:r>
              <w:rPr>
                <w:bCs/>
              </w:rPr>
              <w:t>Postoje a reakce aktérů na uprchlickou situaci z Ukrajiny</w:t>
            </w:r>
          </w:p>
          <w:p w14:paraId="4EDA633F" w14:textId="6A66A98D" w:rsidR="00037BAB" w:rsidRPr="00002D46" w:rsidRDefault="00037BAB" w:rsidP="00037BAB">
            <w:pPr>
              <w:rPr>
                <w:bCs/>
                <w:i/>
                <w:iCs/>
              </w:rPr>
            </w:pPr>
            <w:r w:rsidRPr="00002D46">
              <w:rPr>
                <w:bCs/>
                <w:i/>
                <w:iCs/>
              </w:rPr>
              <w:t>Nikola Medová a Lucie Macková, PřF UP</w:t>
            </w:r>
          </w:p>
        </w:tc>
        <w:tc>
          <w:tcPr>
            <w:tcW w:w="3021" w:type="dxa"/>
          </w:tcPr>
          <w:p w14:paraId="79C4A59D" w14:textId="77777777" w:rsidR="00037BAB" w:rsidRDefault="00037BAB" w:rsidP="00037BAB">
            <w:pPr>
              <w:rPr>
                <w:bCs/>
              </w:rPr>
            </w:pPr>
            <w:r>
              <w:rPr>
                <w:bCs/>
              </w:rPr>
              <w:t>Intersekcionální přístup ve výzkumu politické angažovanosti</w:t>
            </w:r>
          </w:p>
          <w:p w14:paraId="2B1E3477" w14:textId="08127CF6" w:rsidR="00037BAB" w:rsidRPr="00002D46" w:rsidRDefault="00037BAB" w:rsidP="00037BAB">
            <w:pPr>
              <w:rPr>
                <w:bCs/>
                <w:i/>
                <w:iCs/>
              </w:rPr>
            </w:pPr>
            <w:r w:rsidRPr="00002D46">
              <w:rPr>
                <w:bCs/>
                <w:i/>
                <w:iCs/>
              </w:rPr>
              <w:t>Kristýna Hájková, FF UP</w:t>
            </w:r>
          </w:p>
        </w:tc>
      </w:tr>
      <w:tr w:rsidR="00037BAB" w14:paraId="585E03B4" w14:textId="77777777" w:rsidTr="00556EE7">
        <w:tc>
          <w:tcPr>
            <w:tcW w:w="3020" w:type="dxa"/>
          </w:tcPr>
          <w:p w14:paraId="274C1A07" w14:textId="77777777" w:rsidR="00037BAB" w:rsidRDefault="00037BAB" w:rsidP="00037BAB">
            <w:pPr>
              <w:rPr>
                <w:bCs/>
              </w:rPr>
            </w:pPr>
            <w:r>
              <w:rPr>
                <w:bCs/>
              </w:rPr>
              <w:t>Sociální šíření a jeho agentové modelování</w:t>
            </w:r>
          </w:p>
          <w:p w14:paraId="74334343" w14:textId="6637ECCF" w:rsidR="00037BAB" w:rsidRPr="00002D46" w:rsidRDefault="00037BAB" w:rsidP="00037BAB">
            <w:pPr>
              <w:rPr>
                <w:bCs/>
                <w:i/>
                <w:iCs/>
              </w:rPr>
            </w:pPr>
            <w:r w:rsidRPr="00002D46">
              <w:rPr>
                <w:bCs/>
                <w:i/>
                <w:iCs/>
              </w:rPr>
              <w:t>Jaroslav Horáček, FHS UK</w:t>
            </w:r>
          </w:p>
        </w:tc>
        <w:tc>
          <w:tcPr>
            <w:tcW w:w="3021" w:type="dxa"/>
          </w:tcPr>
          <w:p w14:paraId="6D1EE0DE" w14:textId="77777777" w:rsidR="00037BAB" w:rsidRDefault="00037BAB" w:rsidP="00037BAB">
            <w:pPr>
              <w:rPr>
                <w:bCs/>
              </w:rPr>
            </w:pPr>
            <w:r>
              <w:rPr>
                <w:bCs/>
              </w:rPr>
              <w:t>Analýza mezigeneračního přenosu náboženské paměti</w:t>
            </w:r>
          </w:p>
          <w:p w14:paraId="6DA86057" w14:textId="723D2A48" w:rsidR="00037BAB" w:rsidRPr="00002D46" w:rsidRDefault="00037BAB" w:rsidP="00037BAB">
            <w:pPr>
              <w:rPr>
                <w:bCs/>
                <w:i/>
                <w:iCs/>
              </w:rPr>
            </w:pPr>
            <w:r w:rsidRPr="00002D46">
              <w:rPr>
                <w:bCs/>
                <w:i/>
                <w:iCs/>
              </w:rPr>
              <w:t>Patrik Polášek, FF UP</w:t>
            </w:r>
          </w:p>
        </w:tc>
        <w:tc>
          <w:tcPr>
            <w:tcW w:w="3021" w:type="dxa"/>
          </w:tcPr>
          <w:p w14:paraId="4850A5D6" w14:textId="77777777" w:rsidR="00037BAB" w:rsidRDefault="00037BAB" w:rsidP="00037BAB">
            <w:pPr>
              <w:rPr>
                <w:bCs/>
              </w:rPr>
            </w:pPr>
            <w:r>
              <w:rPr>
                <w:bCs/>
              </w:rPr>
              <w:t>Postavenie a empowerment žien vo vybraných marginalizovaných rómských komunitách</w:t>
            </w:r>
          </w:p>
          <w:p w14:paraId="6F84E54F" w14:textId="58F6CC9F" w:rsidR="00037BAB" w:rsidRPr="00002D46" w:rsidRDefault="00037BAB" w:rsidP="00037BAB">
            <w:pPr>
              <w:rPr>
                <w:bCs/>
                <w:i/>
                <w:iCs/>
              </w:rPr>
            </w:pPr>
            <w:r w:rsidRPr="00002D46">
              <w:rPr>
                <w:bCs/>
                <w:i/>
                <w:iCs/>
              </w:rPr>
              <w:t>Gizela Brutovská, FF PU v Prešově</w:t>
            </w:r>
          </w:p>
        </w:tc>
      </w:tr>
      <w:tr w:rsidR="00037BAB" w14:paraId="42C3E6E7" w14:textId="77777777" w:rsidTr="00556EE7">
        <w:tc>
          <w:tcPr>
            <w:tcW w:w="3020" w:type="dxa"/>
          </w:tcPr>
          <w:p w14:paraId="2EA69C22" w14:textId="77777777" w:rsidR="00037BAB" w:rsidRDefault="00037BAB" w:rsidP="00037BAB">
            <w:pPr>
              <w:rPr>
                <w:bCs/>
              </w:rPr>
            </w:pPr>
            <w:r>
              <w:rPr>
                <w:bCs/>
              </w:rPr>
              <w:t xml:space="preserve">Využitie dát z EVS v hodnotovém vzdelávaní </w:t>
            </w:r>
          </w:p>
          <w:p w14:paraId="29C101E9" w14:textId="3946E09E" w:rsidR="00037BAB" w:rsidRPr="00002D46" w:rsidRDefault="00037BAB" w:rsidP="00037BAB">
            <w:pPr>
              <w:rPr>
                <w:bCs/>
                <w:i/>
                <w:iCs/>
              </w:rPr>
            </w:pPr>
            <w:r w:rsidRPr="00002D46">
              <w:rPr>
                <w:bCs/>
                <w:i/>
                <w:iCs/>
              </w:rPr>
              <w:t>Ivan Chorvát, FF UMB a Tibor Madleňák, FPV UMB</w:t>
            </w:r>
          </w:p>
        </w:tc>
        <w:tc>
          <w:tcPr>
            <w:tcW w:w="3021" w:type="dxa"/>
          </w:tcPr>
          <w:p w14:paraId="152C9F2C" w14:textId="77777777" w:rsidR="00037BAB" w:rsidRDefault="00037BAB" w:rsidP="00037BAB">
            <w:pPr>
              <w:rPr>
                <w:bCs/>
              </w:rPr>
            </w:pPr>
            <w:r>
              <w:rPr>
                <w:bCs/>
              </w:rPr>
              <w:t>Testování české verze škály spokojenosti se životem (SWLS)</w:t>
            </w:r>
          </w:p>
          <w:p w14:paraId="6C73023C" w14:textId="19931E7E" w:rsidR="00037BAB" w:rsidRPr="00002D46" w:rsidRDefault="00037BAB" w:rsidP="00037BAB">
            <w:pPr>
              <w:rPr>
                <w:bCs/>
                <w:i/>
                <w:iCs/>
              </w:rPr>
            </w:pPr>
            <w:r w:rsidRPr="00002D46">
              <w:rPr>
                <w:bCs/>
                <w:i/>
                <w:iCs/>
              </w:rPr>
              <w:t>Radka Hanzlová, FF UK</w:t>
            </w:r>
          </w:p>
        </w:tc>
        <w:tc>
          <w:tcPr>
            <w:tcW w:w="3021" w:type="dxa"/>
          </w:tcPr>
          <w:p w14:paraId="0F14CD5A" w14:textId="77777777" w:rsidR="00037BAB" w:rsidRDefault="00037BAB" w:rsidP="00037BAB">
            <w:pPr>
              <w:rPr>
                <w:bCs/>
              </w:rPr>
            </w:pPr>
            <w:r>
              <w:rPr>
                <w:bCs/>
              </w:rPr>
              <w:t>Peace polls jako inspirace pro výzkum bezdomovectví</w:t>
            </w:r>
          </w:p>
          <w:p w14:paraId="1329B9A7" w14:textId="2C16A427" w:rsidR="00037BAB" w:rsidRPr="00002D46" w:rsidRDefault="00037BAB" w:rsidP="00037BAB">
            <w:pPr>
              <w:rPr>
                <w:bCs/>
                <w:i/>
                <w:iCs/>
              </w:rPr>
            </w:pPr>
            <w:r w:rsidRPr="00002D46">
              <w:rPr>
                <w:bCs/>
                <w:i/>
                <w:iCs/>
              </w:rPr>
              <w:t>Jan Váně a František Kalvas, FF ZČU</w:t>
            </w:r>
          </w:p>
        </w:tc>
      </w:tr>
      <w:tr w:rsidR="00037BAB" w14:paraId="0D88C430" w14:textId="77777777" w:rsidTr="00556EE7">
        <w:tc>
          <w:tcPr>
            <w:tcW w:w="3020" w:type="dxa"/>
          </w:tcPr>
          <w:p w14:paraId="046BA22A" w14:textId="2FE2FC06" w:rsidR="00037BAB" w:rsidRDefault="00037BAB" w:rsidP="00037BAB">
            <w:pPr>
              <w:rPr>
                <w:bCs/>
              </w:rPr>
            </w:pPr>
            <w:r>
              <w:rPr>
                <w:bCs/>
              </w:rPr>
              <w:t>Tajemství, policejní vědění, transparentnost a skandál: K porozumění reprodukce protikorupčního diskurzu v Česku</w:t>
            </w:r>
          </w:p>
          <w:p w14:paraId="707DFE56" w14:textId="6C7B7CAE" w:rsidR="00037BAB" w:rsidRPr="00002D46" w:rsidRDefault="00037BAB" w:rsidP="00037BAB">
            <w:pPr>
              <w:rPr>
                <w:bCs/>
                <w:i/>
                <w:iCs/>
              </w:rPr>
            </w:pPr>
            <w:r w:rsidRPr="00002D46">
              <w:rPr>
                <w:bCs/>
                <w:i/>
                <w:iCs/>
              </w:rPr>
              <w:t>Petr Kupka, ZČU</w:t>
            </w:r>
          </w:p>
        </w:tc>
        <w:tc>
          <w:tcPr>
            <w:tcW w:w="3021" w:type="dxa"/>
          </w:tcPr>
          <w:p w14:paraId="586BAD79" w14:textId="77777777" w:rsidR="00037BAB" w:rsidRDefault="00037BAB" w:rsidP="00037BAB">
            <w:pPr>
              <w:rPr>
                <w:bCs/>
              </w:rPr>
            </w:pPr>
            <w:r>
              <w:rPr>
                <w:bCs/>
              </w:rPr>
              <w:t>Od ráznosti po mateřskou intuici? Výchova dětí v ČR v historické perspektivě</w:t>
            </w:r>
          </w:p>
          <w:p w14:paraId="2C9321F4" w14:textId="1D72FD59" w:rsidR="00037BAB" w:rsidRPr="00002D46" w:rsidRDefault="00037BAB" w:rsidP="00037BAB">
            <w:pPr>
              <w:rPr>
                <w:bCs/>
                <w:i/>
                <w:iCs/>
              </w:rPr>
            </w:pPr>
            <w:r w:rsidRPr="00002D46">
              <w:rPr>
                <w:bCs/>
                <w:i/>
                <w:iCs/>
              </w:rPr>
              <w:t>Romana Marková Volejníčková, SoÚ AV ČR</w:t>
            </w:r>
          </w:p>
        </w:tc>
        <w:tc>
          <w:tcPr>
            <w:tcW w:w="3021" w:type="dxa"/>
          </w:tcPr>
          <w:p w14:paraId="238A5918" w14:textId="590BD6E3" w:rsidR="00037BAB" w:rsidRPr="00002D46" w:rsidRDefault="00037BAB" w:rsidP="00037BAB">
            <w:pPr>
              <w:rPr>
                <w:bCs/>
                <w:i/>
                <w:iCs/>
              </w:rPr>
            </w:pPr>
          </w:p>
        </w:tc>
      </w:tr>
    </w:tbl>
    <w:p w14:paraId="329FB1EF" w14:textId="77777777" w:rsidR="00556EE7" w:rsidRDefault="00556EE7">
      <w:pPr>
        <w:spacing w:after="0" w:line="240" w:lineRule="auto"/>
        <w:jc w:val="both"/>
        <w:rPr>
          <w:b/>
        </w:rPr>
      </w:pPr>
    </w:p>
    <w:p w14:paraId="0000004E" w14:textId="55CCED0B" w:rsidR="003B38C0" w:rsidRPr="00A00470" w:rsidRDefault="00D76C97">
      <w:pPr>
        <w:spacing w:after="0" w:line="240" w:lineRule="auto"/>
        <w:jc w:val="both"/>
        <w:rPr>
          <w:b/>
          <w:color w:val="FF0000"/>
        </w:rPr>
      </w:pPr>
      <w:r>
        <w:rPr>
          <w:b/>
        </w:rPr>
        <w:lastRenderedPageBreak/>
        <w:t>1</w:t>
      </w:r>
      <w:r w:rsidR="00E909C2">
        <w:rPr>
          <w:b/>
        </w:rPr>
        <w:t>8</w:t>
      </w:r>
      <w:r>
        <w:rPr>
          <w:b/>
        </w:rPr>
        <w:t>.</w:t>
      </w:r>
      <w:r w:rsidR="00B53296">
        <w:rPr>
          <w:b/>
        </w:rPr>
        <w:t>0</w:t>
      </w:r>
      <w:r>
        <w:rPr>
          <w:b/>
        </w:rPr>
        <w:t xml:space="preserve">0 – 20.00 </w:t>
      </w:r>
      <w:r w:rsidR="00CB1AA7">
        <w:rPr>
          <w:b/>
        </w:rPr>
        <w:t xml:space="preserve">(4. patro, chodba) </w:t>
      </w:r>
      <w:r>
        <w:rPr>
          <w:b/>
        </w:rPr>
        <w:t>Číše vína (jen pro přihlášené účastníky)</w:t>
      </w:r>
    </w:p>
    <w:p w14:paraId="3808FB9A" w14:textId="31AEA679" w:rsidR="00CB1AA7" w:rsidRDefault="00E909C2" w:rsidP="00CB1AA7">
      <w:pPr>
        <w:spacing w:after="0" w:line="240" w:lineRule="auto"/>
        <w:jc w:val="both"/>
        <w:rPr>
          <w:b/>
        </w:rPr>
      </w:pPr>
      <w:r>
        <w:rPr>
          <w:b/>
        </w:rPr>
        <w:t>Setkání výborů České a Slovenské sociologické společnosti</w:t>
      </w:r>
    </w:p>
    <w:p w14:paraId="143543E1" w14:textId="5A79D2FF" w:rsidR="006D40B7" w:rsidRDefault="006D40B7" w:rsidP="00CB1AA7">
      <w:pPr>
        <w:spacing w:after="0" w:line="240" w:lineRule="auto"/>
        <w:jc w:val="both"/>
        <w:rPr>
          <w:b/>
        </w:rPr>
      </w:pPr>
    </w:p>
    <w:p w14:paraId="51FC7141" w14:textId="73618586" w:rsidR="006D40B7" w:rsidRDefault="006D40B7" w:rsidP="00283CE3">
      <w:pPr>
        <w:spacing w:after="160" w:line="240" w:lineRule="auto"/>
        <w:jc w:val="both"/>
        <w:rPr>
          <w:rFonts w:asciiTheme="minorHAnsi" w:eastAsia="Times New Roman" w:hAnsiTheme="minorHAnsi" w:cstheme="minorHAnsi"/>
        </w:rPr>
      </w:pPr>
      <w:r w:rsidRPr="008428FA">
        <w:rPr>
          <w:rFonts w:asciiTheme="minorHAnsi" w:eastAsia="Times New Roman" w:hAnsiTheme="minorHAnsi" w:cstheme="minorHAnsi"/>
        </w:rPr>
        <w:t xml:space="preserve">Vernisáž v Galerii sociální fotografie </w:t>
      </w:r>
      <w:r w:rsidR="00283CE3">
        <w:rPr>
          <w:rFonts w:asciiTheme="minorHAnsi" w:eastAsia="Times New Roman" w:hAnsiTheme="minorHAnsi" w:cstheme="minorHAnsi"/>
        </w:rPr>
        <w:t xml:space="preserve">(2. patro) </w:t>
      </w:r>
      <w:r w:rsidRPr="008428FA">
        <w:rPr>
          <w:rFonts w:asciiTheme="minorHAnsi" w:eastAsia="Times New Roman" w:hAnsiTheme="minorHAnsi" w:cstheme="minorHAnsi"/>
        </w:rPr>
        <w:t>18:00</w:t>
      </w:r>
    </w:p>
    <w:p w14:paraId="3B512114" w14:textId="326EC639" w:rsidR="00283CE3" w:rsidRPr="008428FA" w:rsidRDefault="00283CE3" w:rsidP="00283CE3">
      <w:pPr>
        <w:spacing w:after="160" w:line="240" w:lineRule="auto"/>
        <w:jc w:val="both"/>
        <w:rPr>
          <w:rFonts w:asciiTheme="minorHAnsi" w:eastAsia="Times New Roman" w:hAnsiTheme="minorHAnsi" w:cstheme="minorHAnsi"/>
        </w:rPr>
      </w:pPr>
      <w:r w:rsidRPr="008428FA">
        <w:rPr>
          <w:rFonts w:asciiTheme="minorHAnsi" w:eastAsia="Times New Roman" w:hAnsiTheme="minorHAnsi" w:cstheme="minorHAnsi"/>
          <w:b/>
          <w:bCs/>
        </w:rPr>
        <w:t>Mizející svět íránských kočovníků</w:t>
      </w:r>
    </w:p>
    <w:p w14:paraId="5C3ED237" w14:textId="77777777" w:rsidR="006D40B7" w:rsidRPr="008428FA" w:rsidRDefault="006D40B7" w:rsidP="00283CE3">
      <w:pPr>
        <w:spacing w:after="160" w:line="240" w:lineRule="auto"/>
        <w:jc w:val="both"/>
        <w:rPr>
          <w:rFonts w:asciiTheme="minorHAnsi" w:eastAsia="Times New Roman" w:hAnsiTheme="minorHAnsi" w:cstheme="minorHAnsi"/>
        </w:rPr>
      </w:pPr>
      <w:r w:rsidRPr="008428FA">
        <w:rPr>
          <w:rFonts w:asciiTheme="minorHAnsi" w:eastAsia="Times New Roman" w:hAnsiTheme="minorHAnsi" w:cstheme="minorHAnsi"/>
        </w:rPr>
        <w:t>Podle různých odhadů žije v osmdesátimiliónovém Íránu stále několik set tisíc nomádů. Přesto kočujících pastevců razantně ubývá – ať již vlivem lákadel pohodlnějšího, usedlého života a moderních technologií anebo pod tlakem ubývajících možností migrace i jiných omezení. Fotografie této výstavy byly pořízeny mezi jihoíránskými kočovníky z kmene Qašqáíů před více než čtvrt stoletím. Zachycují tak mizející svět nomádů krátce před tím, než do něj pronikly mobilní telefony, satelitní televize, petláhve a další svody moderního světa…</w:t>
      </w:r>
    </w:p>
    <w:p w14:paraId="47D2BC19" w14:textId="2C28955C" w:rsidR="006D40B7" w:rsidRPr="008428FA" w:rsidRDefault="006D40B7" w:rsidP="00283CE3">
      <w:pPr>
        <w:spacing w:after="160" w:line="240" w:lineRule="auto"/>
        <w:jc w:val="both"/>
        <w:rPr>
          <w:rFonts w:asciiTheme="minorHAnsi" w:eastAsia="Times New Roman" w:hAnsiTheme="minorHAnsi" w:cstheme="minorHAnsi"/>
        </w:rPr>
      </w:pPr>
      <w:r w:rsidRPr="008428FA">
        <w:rPr>
          <w:rFonts w:asciiTheme="minorHAnsi" w:eastAsia="Times New Roman" w:hAnsiTheme="minorHAnsi" w:cstheme="minorHAnsi"/>
          <w:b/>
          <w:bCs/>
        </w:rPr>
        <w:t>Břetislav Tureček</w:t>
      </w:r>
      <w:r w:rsidRPr="008428FA">
        <w:rPr>
          <w:rFonts w:asciiTheme="minorHAnsi" w:eastAsia="Times New Roman" w:hAnsiTheme="minorHAnsi" w:cstheme="minorHAnsi"/>
        </w:rPr>
        <w:t xml:space="preserve"> (1970) vede Centrum pro studium Blízkého východu na Metropolitní univerzitě Praha a zároveň je doktorandem kulturní antropologie na FF UP v Olomouci. Írán včetně jeho odlehlých regionů průběžně navštěvuje od roku 1996 a o jeho společenských a politických poměrech napsal reportážní knihu Labyrintem Íránu.</w:t>
      </w:r>
    </w:p>
    <w:p w14:paraId="0EA06CB0" w14:textId="77777777" w:rsidR="006D40B7" w:rsidRDefault="006D40B7" w:rsidP="00CB1AA7">
      <w:pPr>
        <w:spacing w:after="0" w:line="240" w:lineRule="auto"/>
        <w:jc w:val="both"/>
        <w:rPr>
          <w:b/>
        </w:rPr>
      </w:pPr>
    </w:p>
    <w:p w14:paraId="24DA722A" w14:textId="4035D7A9" w:rsidR="00CB1AA7" w:rsidRPr="000122F1" w:rsidRDefault="00CB1AA7" w:rsidP="00CB1AA7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iCs/>
        </w:rPr>
      </w:pPr>
    </w:p>
    <w:p w14:paraId="00000054" w14:textId="5B952E7D" w:rsidR="003B38C0" w:rsidRDefault="00D76C97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Čtvrtek 1</w:t>
      </w:r>
      <w:r w:rsidR="00E909C2">
        <w:rPr>
          <w:b/>
          <w:sz w:val="36"/>
          <w:szCs w:val="36"/>
        </w:rPr>
        <w:t>3</w:t>
      </w:r>
      <w:r>
        <w:rPr>
          <w:b/>
          <w:sz w:val="36"/>
          <w:szCs w:val="36"/>
        </w:rPr>
        <w:t>. 10. 202</w:t>
      </w:r>
      <w:r w:rsidR="00E909C2">
        <w:rPr>
          <w:b/>
          <w:sz w:val="36"/>
          <w:szCs w:val="36"/>
        </w:rPr>
        <w:t>2</w:t>
      </w:r>
    </w:p>
    <w:p w14:paraId="790956EE" w14:textId="77777777" w:rsidR="00D044A8" w:rsidRDefault="00D044A8">
      <w:pPr>
        <w:spacing w:after="0" w:line="240" w:lineRule="auto"/>
        <w:rPr>
          <w:b/>
        </w:rPr>
      </w:pPr>
    </w:p>
    <w:p w14:paraId="03CDC84B" w14:textId="77777777" w:rsidR="006D53B6" w:rsidRDefault="006D53B6">
      <w:pPr>
        <w:spacing w:after="0" w:line="240" w:lineRule="auto"/>
        <w:rPr>
          <w:b/>
        </w:rPr>
      </w:pPr>
    </w:p>
    <w:p w14:paraId="00000056" w14:textId="7CF7C019" w:rsidR="003B38C0" w:rsidRDefault="00D76C97">
      <w:pPr>
        <w:spacing w:after="0" w:line="240" w:lineRule="auto"/>
        <w:rPr>
          <w:b/>
        </w:rPr>
      </w:pPr>
      <w:r>
        <w:rPr>
          <w:b/>
        </w:rPr>
        <w:t xml:space="preserve">Od </w:t>
      </w:r>
      <w:r w:rsidR="0066025A">
        <w:rPr>
          <w:b/>
        </w:rPr>
        <w:t>8</w:t>
      </w:r>
      <w:r>
        <w:rPr>
          <w:b/>
        </w:rPr>
        <w:t xml:space="preserve">.00 </w:t>
      </w:r>
      <w:r w:rsidR="00CB1AA7">
        <w:rPr>
          <w:b/>
        </w:rPr>
        <w:t xml:space="preserve">(4. patro, chodba) </w:t>
      </w:r>
      <w:r>
        <w:rPr>
          <w:b/>
        </w:rPr>
        <w:t>Prezence, káva, občerstvení</w:t>
      </w:r>
    </w:p>
    <w:p w14:paraId="00000057" w14:textId="77777777" w:rsidR="003B38C0" w:rsidRDefault="003B38C0">
      <w:pPr>
        <w:spacing w:after="0" w:line="240" w:lineRule="auto"/>
        <w:rPr>
          <w:b/>
        </w:rPr>
      </w:pPr>
    </w:p>
    <w:p w14:paraId="00000059" w14:textId="495DC10C" w:rsidR="003B38C0" w:rsidRDefault="0066025A">
      <w:pPr>
        <w:spacing w:after="0" w:line="240" w:lineRule="auto"/>
        <w:rPr>
          <w:b/>
        </w:rPr>
      </w:pPr>
      <w:r>
        <w:rPr>
          <w:b/>
        </w:rPr>
        <w:t>9</w:t>
      </w:r>
      <w:r w:rsidR="00D76C97">
        <w:rPr>
          <w:b/>
        </w:rPr>
        <w:t>.00 – 1</w:t>
      </w:r>
      <w:r>
        <w:rPr>
          <w:b/>
        </w:rPr>
        <w:t>1</w:t>
      </w:r>
      <w:r w:rsidR="00D76C97">
        <w:rPr>
          <w:b/>
        </w:rPr>
        <w:t>.00 Jednání v </w:t>
      </w:r>
      <w:r w:rsidR="00E909C2">
        <w:rPr>
          <w:b/>
        </w:rPr>
        <w:t>sekcích</w:t>
      </w:r>
      <w:r w:rsidR="00D76C97">
        <w:rPr>
          <w:b/>
        </w:rPr>
        <w:t xml:space="preserve">, délka příspěvku max. 20 minut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909C2" w14:paraId="12015F85" w14:textId="77777777" w:rsidTr="00EC349E">
        <w:tc>
          <w:tcPr>
            <w:tcW w:w="3020" w:type="dxa"/>
          </w:tcPr>
          <w:p w14:paraId="3E34AB1B" w14:textId="4D4856F3" w:rsidR="00E909C2" w:rsidRDefault="00E909C2" w:rsidP="00EC349E">
            <w:pPr>
              <w:jc w:val="both"/>
              <w:rPr>
                <w:b/>
              </w:rPr>
            </w:pPr>
            <w:r>
              <w:rPr>
                <w:b/>
                <w:i/>
              </w:rPr>
              <w:t xml:space="preserve">Sekce </w:t>
            </w:r>
            <w:r w:rsidR="009730AF">
              <w:rPr>
                <w:b/>
                <w:i/>
              </w:rPr>
              <w:t>4</w:t>
            </w:r>
            <w:r>
              <w:rPr>
                <w:b/>
                <w:i/>
              </w:rPr>
              <w:t xml:space="preserve"> (2.56) moderuje: </w:t>
            </w:r>
            <w:r w:rsidR="00283CE3">
              <w:rPr>
                <w:b/>
                <w:i/>
              </w:rPr>
              <w:t>Patrik Polášek</w:t>
            </w:r>
          </w:p>
        </w:tc>
        <w:tc>
          <w:tcPr>
            <w:tcW w:w="3021" w:type="dxa"/>
          </w:tcPr>
          <w:p w14:paraId="0594F55E" w14:textId="42EC9A0B" w:rsidR="00E909C2" w:rsidRDefault="00E909C2" w:rsidP="00EC349E">
            <w:pPr>
              <w:jc w:val="both"/>
              <w:rPr>
                <w:b/>
              </w:rPr>
            </w:pPr>
            <w:r>
              <w:rPr>
                <w:b/>
                <w:i/>
              </w:rPr>
              <w:t xml:space="preserve">Sekce </w:t>
            </w:r>
            <w:r w:rsidR="009730AF">
              <w:rPr>
                <w:b/>
                <w:i/>
              </w:rPr>
              <w:t>5</w:t>
            </w:r>
            <w:r>
              <w:rPr>
                <w:b/>
                <w:i/>
              </w:rPr>
              <w:t xml:space="preserve"> (4.41) moderuje: </w:t>
            </w:r>
            <w:r w:rsidR="00283CE3">
              <w:rPr>
                <w:b/>
                <w:i/>
              </w:rPr>
              <w:t>Miroslav Dopita</w:t>
            </w:r>
          </w:p>
        </w:tc>
        <w:tc>
          <w:tcPr>
            <w:tcW w:w="3021" w:type="dxa"/>
          </w:tcPr>
          <w:p w14:paraId="34DBFAC3" w14:textId="77777777" w:rsidR="00E909C2" w:rsidRDefault="00E909C2" w:rsidP="00EC349E">
            <w:pPr>
              <w:jc w:val="both"/>
              <w:rPr>
                <w:b/>
                <w:i/>
                <w:iCs/>
              </w:rPr>
            </w:pPr>
            <w:r w:rsidRPr="00E909C2">
              <w:rPr>
                <w:b/>
                <w:i/>
                <w:iCs/>
              </w:rPr>
              <w:t xml:space="preserve">Sekce </w:t>
            </w:r>
            <w:r w:rsidR="009730AF">
              <w:rPr>
                <w:b/>
                <w:i/>
                <w:iCs/>
              </w:rPr>
              <w:t>6</w:t>
            </w:r>
            <w:r w:rsidRPr="00E909C2">
              <w:rPr>
                <w:b/>
                <w:i/>
                <w:iCs/>
              </w:rPr>
              <w:t xml:space="preserve"> (3.33) moderuje: </w:t>
            </w:r>
          </w:p>
          <w:p w14:paraId="3E95C05C" w14:textId="6BAD27EE" w:rsidR="00283CE3" w:rsidRPr="00E909C2" w:rsidRDefault="00283CE3" w:rsidP="00EC349E">
            <w:pPr>
              <w:jc w:val="both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Veronika Gigalová</w:t>
            </w:r>
          </w:p>
        </w:tc>
      </w:tr>
      <w:tr w:rsidR="00E909C2" w14:paraId="68DC3CF2" w14:textId="77777777" w:rsidTr="00EC349E">
        <w:tc>
          <w:tcPr>
            <w:tcW w:w="3020" w:type="dxa"/>
          </w:tcPr>
          <w:p w14:paraId="64A3299F" w14:textId="77777777" w:rsidR="00E909C2" w:rsidRDefault="00002D46" w:rsidP="00002D46">
            <w:pPr>
              <w:rPr>
                <w:bCs/>
              </w:rPr>
            </w:pPr>
            <w:r w:rsidRPr="00002D46">
              <w:rPr>
                <w:bCs/>
              </w:rPr>
              <w:t xml:space="preserve">Pripisovanie zodpovednosti a zodpovedanie sa z organizačného </w:t>
            </w:r>
            <w:r>
              <w:rPr>
                <w:bCs/>
              </w:rPr>
              <w:t>zlyhania: prípad prokurátorov</w:t>
            </w:r>
          </w:p>
          <w:p w14:paraId="59BA197A" w14:textId="5A65E0C5" w:rsidR="00002D46" w:rsidRPr="00B41450" w:rsidRDefault="00002D46" w:rsidP="00002D46">
            <w:pPr>
              <w:rPr>
                <w:bCs/>
                <w:i/>
                <w:iCs/>
              </w:rPr>
            </w:pPr>
            <w:r w:rsidRPr="00B41450">
              <w:rPr>
                <w:bCs/>
                <w:i/>
                <w:iCs/>
              </w:rPr>
              <w:t>Jana Lindbloom a Jana Strussová, SoÚ SAV</w:t>
            </w:r>
          </w:p>
        </w:tc>
        <w:tc>
          <w:tcPr>
            <w:tcW w:w="3021" w:type="dxa"/>
          </w:tcPr>
          <w:p w14:paraId="41507CA6" w14:textId="77777777" w:rsidR="00E909C2" w:rsidRDefault="00B41450" w:rsidP="00002D46">
            <w:pPr>
              <w:rPr>
                <w:bCs/>
              </w:rPr>
            </w:pPr>
            <w:r>
              <w:rPr>
                <w:bCs/>
              </w:rPr>
              <w:t>Testování ekvivalence modelu osobní pohody z ESS 6</w:t>
            </w:r>
          </w:p>
          <w:p w14:paraId="537044F2" w14:textId="27A92D17" w:rsidR="00B41450" w:rsidRPr="00B41450" w:rsidRDefault="00B41450" w:rsidP="00002D46">
            <w:pPr>
              <w:rPr>
                <w:bCs/>
                <w:i/>
                <w:iCs/>
              </w:rPr>
            </w:pPr>
            <w:r w:rsidRPr="00B41450">
              <w:rPr>
                <w:bCs/>
                <w:i/>
                <w:iCs/>
              </w:rPr>
              <w:t>Radka Hanzlová, FF UK</w:t>
            </w:r>
          </w:p>
        </w:tc>
        <w:tc>
          <w:tcPr>
            <w:tcW w:w="3021" w:type="dxa"/>
          </w:tcPr>
          <w:p w14:paraId="306B4FB1" w14:textId="7D7971AA" w:rsidR="00E909C2" w:rsidRDefault="00B41450" w:rsidP="00002D46">
            <w:pPr>
              <w:rPr>
                <w:bCs/>
              </w:rPr>
            </w:pPr>
            <w:r>
              <w:rPr>
                <w:bCs/>
              </w:rPr>
              <w:t>Hnutí a/nebo migrace? Cesta z města zpátky k půdě</w:t>
            </w:r>
          </w:p>
          <w:p w14:paraId="1511D9C6" w14:textId="2CB9FC85" w:rsidR="00B41450" w:rsidRPr="00F84583" w:rsidRDefault="00B41450" w:rsidP="00002D46">
            <w:pPr>
              <w:rPr>
                <w:bCs/>
                <w:i/>
                <w:iCs/>
              </w:rPr>
            </w:pPr>
            <w:r w:rsidRPr="00F84583">
              <w:rPr>
                <w:bCs/>
                <w:i/>
                <w:iCs/>
              </w:rPr>
              <w:t>Mart</w:t>
            </w:r>
            <w:r w:rsidR="00F84583" w:rsidRPr="00F84583">
              <w:rPr>
                <w:bCs/>
                <w:i/>
                <w:iCs/>
              </w:rPr>
              <w:t>a</w:t>
            </w:r>
            <w:r w:rsidRPr="00F84583">
              <w:rPr>
                <w:bCs/>
                <w:i/>
                <w:iCs/>
              </w:rPr>
              <w:t xml:space="preserve"> Kolářová, SoÚ AV</w:t>
            </w:r>
          </w:p>
        </w:tc>
      </w:tr>
      <w:tr w:rsidR="00E909C2" w14:paraId="49D0D7D2" w14:textId="77777777" w:rsidTr="00EC349E">
        <w:tc>
          <w:tcPr>
            <w:tcW w:w="3020" w:type="dxa"/>
          </w:tcPr>
          <w:p w14:paraId="6258C814" w14:textId="77777777" w:rsidR="00E909C2" w:rsidRDefault="00002D46" w:rsidP="00002D46">
            <w:pPr>
              <w:rPr>
                <w:bCs/>
              </w:rPr>
            </w:pPr>
            <w:r>
              <w:rPr>
                <w:bCs/>
              </w:rPr>
              <w:t>Mezikulturní povědomí a interkulturní komunikační kompetence u dospělé populace Ukrajinců a Rusů žijících na území Hlavního města Prahy</w:t>
            </w:r>
          </w:p>
          <w:p w14:paraId="641AFCB5" w14:textId="56BC78DF" w:rsidR="00002D46" w:rsidRPr="00B41450" w:rsidRDefault="00002D46" w:rsidP="00002D46">
            <w:pPr>
              <w:rPr>
                <w:bCs/>
                <w:i/>
                <w:iCs/>
              </w:rPr>
            </w:pPr>
            <w:r w:rsidRPr="00B41450">
              <w:rPr>
                <w:bCs/>
                <w:i/>
                <w:iCs/>
              </w:rPr>
              <w:t>Lucie Cviklová, FF UHK, S</w:t>
            </w:r>
            <w:r w:rsidR="00B41450">
              <w:rPr>
                <w:bCs/>
                <w:i/>
                <w:iCs/>
              </w:rPr>
              <w:t>ch</w:t>
            </w:r>
            <w:r w:rsidRPr="00B41450">
              <w:rPr>
                <w:bCs/>
                <w:i/>
                <w:iCs/>
              </w:rPr>
              <w:t>ebelle Danica a Jan Kubát, VÚPS</w:t>
            </w:r>
            <w:r w:rsidR="00B41450" w:rsidRPr="00B41450">
              <w:rPr>
                <w:bCs/>
                <w:i/>
                <w:iCs/>
              </w:rPr>
              <w:t>V</w:t>
            </w:r>
          </w:p>
        </w:tc>
        <w:tc>
          <w:tcPr>
            <w:tcW w:w="3021" w:type="dxa"/>
          </w:tcPr>
          <w:p w14:paraId="5388476E" w14:textId="77777777" w:rsidR="00E909C2" w:rsidRDefault="00B41450" w:rsidP="00002D46">
            <w:pPr>
              <w:rPr>
                <w:bCs/>
              </w:rPr>
            </w:pPr>
            <w:r>
              <w:rPr>
                <w:bCs/>
              </w:rPr>
              <w:t>Eticky sporné situace současné medicíny v ČR. Sociologicky?</w:t>
            </w:r>
          </w:p>
          <w:p w14:paraId="7A5DA210" w14:textId="4496DE74" w:rsidR="00B41450" w:rsidRPr="00B41450" w:rsidRDefault="00B41450" w:rsidP="00002D46">
            <w:pPr>
              <w:rPr>
                <w:bCs/>
                <w:i/>
                <w:iCs/>
              </w:rPr>
            </w:pPr>
            <w:r w:rsidRPr="00B41450">
              <w:rPr>
                <w:bCs/>
                <w:i/>
                <w:iCs/>
              </w:rPr>
              <w:t>Kateřina Ivanová a Adéla Lemrová, LF UP</w:t>
            </w:r>
          </w:p>
        </w:tc>
        <w:tc>
          <w:tcPr>
            <w:tcW w:w="3021" w:type="dxa"/>
          </w:tcPr>
          <w:p w14:paraId="4025A94E" w14:textId="77777777" w:rsidR="00E909C2" w:rsidRDefault="00B41450" w:rsidP="00002D46">
            <w:pPr>
              <w:rPr>
                <w:bCs/>
              </w:rPr>
            </w:pPr>
            <w:r>
              <w:rPr>
                <w:bCs/>
              </w:rPr>
              <w:t>Sociální efekty industriální korporátní identity a význam společenské odpovědnosti pro udržitelný regionální rozvoj. Příklad automobilové výroby na Rychnovsku</w:t>
            </w:r>
          </w:p>
          <w:p w14:paraId="751F38BE" w14:textId="12EDAF58" w:rsidR="00B41450" w:rsidRPr="00F84583" w:rsidRDefault="00B41450" w:rsidP="00002D46">
            <w:pPr>
              <w:rPr>
                <w:bCs/>
                <w:i/>
                <w:iCs/>
              </w:rPr>
            </w:pPr>
            <w:r w:rsidRPr="00F84583">
              <w:rPr>
                <w:bCs/>
                <w:i/>
                <w:iCs/>
              </w:rPr>
              <w:t>Miroslav Joukl</w:t>
            </w:r>
            <w:r w:rsidR="00A00470">
              <w:rPr>
                <w:bCs/>
                <w:i/>
                <w:iCs/>
              </w:rPr>
              <w:t xml:space="preserve">, </w:t>
            </w:r>
            <w:r w:rsidR="00F84583">
              <w:rPr>
                <w:bCs/>
                <w:i/>
                <w:iCs/>
              </w:rPr>
              <w:t xml:space="preserve">Lucie </w:t>
            </w:r>
            <w:r w:rsidRPr="00F84583">
              <w:rPr>
                <w:bCs/>
                <w:i/>
                <w:iCs/>
              </w:rPr>
              <w:t>Vítková</w:t>
            </w:r>
            <w:r w:rsidR="00A00470">
              <w:rPr>
                <w:bCs/>
                <w:i/>
                <w:iCs/>
              </w:rPr>
              <w:t xml:space="preserve"> a Ján Bunčák</w:t>
            </w:r>
            <w:r w:rsidRPr="00F84583">
              <w:rPr>
                <w:bCs/>
                <w:i/>
                <w:iCs/>
              </w:rPr>
              <w:t xml:space="preserve"> FF UHK</w:t>
            </w:r>
          </w:p>
        </w:tc>
      </w:tr>
      <w:tr w:rsidR="00E909C2" w14:paraId="66D98D77" w14:textId="77777777" w:rsidTr="00EC349E">
        <w:tc>
          <w:tcPr>
            <w:tcW w:w="3020" w:type="dxa"/>
          </w:tcPr>
          <w:p w14:paraId="16EE8887" w14:textId="77777777" w:rsidR="00B41450" w:rsidRDefault="00B41450" w:rsidP="00002D46">
            <w:pPr>
              <w:rPr>
                <w:bCs/>
              </w:rPr>
            </w:pPr>
            <w:r>
              <w:rPr>
                <w:bCs/>
              </w:rPr>
              <w:t>Jak změnila válka na Ukrajině vnímání EU?</w:t>
            </w:r>
          </w:p>
          <w:p w14:paraId="6BF4646F" w14:textId="022AC3C2" w:rsidR="00E909C2" w:rsidRPr="00B41450" w:rsidRDefault="00B41450" w:rsidP="00002D46">
            <w:pPr>
              <w:rPr>
                <w:bCs/>
                <w:i/>
                <w:iCs/>
              </w:rPr>
            </w:pPr>
            <w:r w:rsidRPr="00B41450">
              <w:rPr>
                <w:bCs/>
                <w:i/>
                <w:iCs/>
              </w:rPr>
              <w:t xml:space="preserve">František Kalvas a Jan Váně, ZČU </w:t>
            </w:r>
          </w:p>
        </w:tc>
        <w:tc>
          <w:tcPr>
            <w:tcW w:w="3021" w:type="dxa"/>
          </w:tcPr>
          <w:p w14:paraId="0B7D219E" w14:textId="14F71D23" w:rsidR="00E909C2" w:rsidRDefault="00B41450" w:rsidP="00002D46">
            <w:pPr>
              <w:rPr>
                <w:bCs/>
              </w:rPr>
            </w:pPr>
            <w:r>
              <w:rPr>
                <w:bCs/>
              </w:rPr>
              <w:t>Vysokoškolští studenti během pandemie: vliv práce a studia na duševní zdraví</w:t>
            </w:r>
          </w:p>
          <w:p w14:paraId="19BDEBAA" w14:textId="44BEAAA3" w:rsidR="00B41450" w:rsidRPr="00F84583" w:rsidRDefault="00B41450" w:rsidP="00002D46">
            <w:pPr>
              <w:rPr>
                <w:bCs/>
                <w:i/>
                <w:iCs/>
              </w:rPr>
            </w:pPr>
            <w:r w:rsidRPr="00F84583">
              <w:rPr>
                <w:bCs/>
                <w:i/>
                <w:iCs/>
              </w:rPr>
              <w:t>Jan Klusáček, FF UK a SoÚ AV a Michaela Kudrnáčová, FSV a SoÚ AV</w:t>
            </w:r>
          </w:p>
        </w:tc>
        <w:tc>
          <w:tcPr>
            <w:tcW w:w="3021" w:type="dxa"/>
          </w:tcPr>
          <w:p w14:paraId="1ED10502" w14:textId="77777777" w:rsidR="00F84583" w:rsidRDefault="00F84583" w:rsidP="00F84583">
            <w:pPr>
              <w:rPr>
                <w:bCs/>
              </w:rPr>
            </w:pPr>
            <w:r>
              <w:rPr>
                <w:bCs/>
              </w:rPr>
              <w:t>Výzkum volného času v práci: Kvalitativní analýza volnočasových prožitků u sociálních aktérů v podmínkách českého trhu práce</w:t>
            </w:r>
          </w:p>
          <w:p w14:paraId="26069D9E" w14:textId="53B9F0F9" w:rsidR="00B41450" w:rsidRPr="00F84583" w:rsidRDefault="00F84583" w:rsidP="00F84583">
            <w:pPr>
              <w:rPr>
                <w:bCs/>
                <w:i/>
                <w:iCs/>
              </w:rPr>
            </w:pPr>
            <w:r w:rsidRPr="00F84583">
              <w:rPr>
                <w:bCs/>
                <w:i/>
                <w:iCs/>
              </w:rPr>
              <w:t>Nikola Staníčková, FF UP</w:t>
            </w:r>
          </w:p>
        </w:tc>
      </w:tr>
      <w:tr w:rsidR="00E909C2" w14:paraId="09DC7AD9" w14:textId="77777777" w:rsidTr="00EC349E">
        <w:tc>
          <w:tcPr>
            <w:tcW w:w="3020" w:type="dxa"/>
          </w:tcPr>
          <w:p w14:paraId="56D3777F" w14:textId="77777777" w:rsidR="00E909C2" w:rsidRDefault="00B41450" w:rsidP="00002D46">
            <w:pPr>
              <w:rPr>
                <w:bCs/>
              </w:rPr>
            </w:pPr>
            <w:r>
              <w:rPr>
                <w:bCs/>
              </w:rPr>
              <w:lastRenderedPageBreak/>
              <w:t>Participácia a deliberácia záujmov v regiónoch Slovenska</w:t>
            </w:r>
          </w:p>
          <w:p w14:paraId="4314EA9E" w14:textId="3BE41C58" w:rsidR="00B41450" w:rsidRPr="00B41450" w:rsidRDefault="00B41450" w:rsidP="00002D46">
            <w:pPr>
              <w:rPr>
                <w:bCs/>
                <w:i/>
                <w:iCs/>
              </w:rPr>
            </w:pPr>
            <w:r w:rsidRPr="00B41450">
              <w:rPr>
                <w:bCs/>
                <w:i/>
                <w:iCs/>
              </w:rPr>
              <w:t>Monika Čambáliková, SoÚ SAV</w:t>
            </w:r>
          </w:p>
        </w:tc>
        <w:tc>
          <w:tcPr>
            <w:tcW w:w="3021" w:type="dxa"/>
          </w:tcPr>
          <w:p w14:paraId="7EEB76EA" w14:textId="77777777" w:rsidR="00E909C2" w:rsidRDefault="00B41450" w:rsidP="00002D46">
            <w:pPr>
              <w:rPr>
                <w:bCs/>
              </w:rPr>
            </w:pPr>
            <w:r>
              <w:rPr>
                <w:bCs/>
              </w:rPr>
              <w:t>Komparace dvou výzkumných terénů</w:t>
            </w:r>
          </w:p>
          <w:p w14:paraId="147987D1" w14:textId="261BA42D" w:rsidR="00B41450" w:rsidRPr="00F84583" w:rsidRDefault="00B41450" w:rsidP="00002D46">
            <w:pPr>
              <w:rPr>
                <w:bCs/>
                <w:i/>
                <w:iCs/>
              </w:rPr>
            </w:pPr>
            <w:r w:rsidRPr="00F84583">
              <w:rPr>
                <w:bCs/>
                <w:i/>
                <w:iCs/>
              </w:rPr>
              <w:t>Martin Fafejta, FF UP</w:t>
            </w:r>
          </w:p>
        </w:tc>
        <w:tc>
          <w:tcPr>
            <w:tcW w:w="3021" w:type="dxa"/>
          </w:tcPr>
          <w:p w14:paraId="09A64DF1" w14:textId="77777777" w:rsidR="00F84583" w:rsidRDefault="00F84583" w:rsidP="00F84583">
            <w:pPr>
              <w:rPr>
                <w:bCs/>
              </w:rPr>
            </w:pPr>
            <w:r>
              <w:rPr>
                <w:bCs/>
              </w:rPr>
              <w:t>Spotrebná kultúra a životné prostredie</w:t>
            </w:r>
          </w:p>
          <w:p w14:paraId="77683F57" w14:textId="383D32C2" w:rsidR="00F84583" w:rsidRPr="00F84583" w:rsidRDefault="00F84583" w:rsidP="00F84583">
            <w:pPr>
              <w:rPr>
                <w:bCs/>
                <w:i/>
                <w:iCs/>
              </w:rPr>
            </w:pPr>
            <w:r w:rsidRPr="00F84583">
              <w:rPr>
                <w:bCs/>
                <w:i/>
                <w:iCs/>
              </w:rPr>
              <w:t>Bohumil Búzik, SoÚ SAV</w:t>
            </w:r>
            <w:r>
              <w:rPr>
                <w:bCs/>
              </w:rPr>
              <w:t xml:space="preserve"> </w:t>
            </w:r>
          </w:p>
          <w:p w14:paraId="155C1D4B" w14:textId="45C8C0B8" w:rsidR="00B41450" w:rsidRPr="00F84583" w:rsidRDefault="00B41450" w:rsidP="00002D46">
            <w:pPr>
              <w:rPr>
                <w:bCs/>
                <w:i/>
                <w:iCs/>
              </w:rPr>
            </w:pPr>
          </w:p>
        </w:tc>
      </w:tr>
    </w:tbl>
    <w:p w14:paraId="0000005A" w14:textId="77777777" w:rsidR="003B38C0" w:rsidRDefault="003B38C0">
      <w:pPr>
        <w:spacing w:after="0" w:line="240" w:lineRule="auto"/>
        <w:jc w:val="both"/>
      </w:pPr>
    </w:p>
    <w:p w14:paraId="35DD247F" w14:textId="77777777" w:rsidR="00A00470" w:rsidRDefault="00A00470">
      <w:pPr>
        <w:spacing w:after="0" w:line="240" w:lineRule="auto"/>
        <w:rPr>
          <w:b/>
        </w:rPr>
      </w:pPr>
    </w:p>
    <w:p w14:paraId="00000067" w14:textId="436C8954" w:rsidR="003B38C0" w:rsidRDefault="00D76C97">
      <w:pPr>
        <w:spacing w:after="0" w:line="240" w:lineRule="auto"/>
        <w:rPr>
          <w:b/>
        </w:rPr>
      </w:pPr>
      <w:r>
        <w:rPr>
          <w:b/>
        </w:rPr>
        <w:t>1</w:t>
      </w:r>
      <w:r w:rsidR="0066025A">
        <w:rPr>
          <w:b/>
        </w:rPr>
        <w:t>1</w:t>
      </w:r>
      <w:r>
        <w:rPr>
          <w:b/>
        </w:rPr>
        <w:t>.00 – 1</w:t>
      </w:r>
      <w:r w:rsidR="0066025A">
        <w:rPr>
          <w:b/>
        </w:rPr>
        <w:t>1</w:t>
      </w:r>
      <w:r>
        <w:rPr>
          <w:b/>
        </w:rPr>
        <w:t>.</w:t>
      </w:r>
      <w:r w:rsidR="0066025A">
        <w:rPr>
          <w:b/>
        </w:rPr>
        <w:t>30</w:t>
      </w:r>
      <w:r>
        <w:rPr>
          <w:b/>
        </w:rPr>
        <w:t xml:space="preserve"> </w:t>
      </w:r>
      <w:r w:rsidR="007527C2">
        <w:rPr>
          <w:b/>
        </w:rPr>
        <w:t xml:space="preserve">(4. patro, chodba) </w:t>
      </w:r>
      <w:r>
        <w:rPr>
          <w:b/>
        </w:rPr>
        <w:t xml:space="preserve">Přestávka, </w:t>
      </w:r>
      <w:r w:rsidR="0066025A">
        <w:rPr>
          <w:b/>
        </w:rPr>
        <w:t>káva, občerstvení</w:t>
      </w:r>
    </w:p>
    <w:p w14:paraId="00000068" w14:textId="77777777" w:rsidR="003B38C0" w:rsidRDefault="003B38C0">
      <w:pPr>
        <w:spacing w:after="0" w:line="240" w:lineRule="auto"/>
      </w:pPr>
    </w:p>
    <w:p w14:paraId="7D037B94" w14:textId="4730FC1A" w:rsidR="00E909C2" w:rsidRDefault="00E909C2">
      <w:pPr>
        <w:spacing w:after="0" w:line="240" w:lineRule="auto"/>
        <w:jc w:val="both"/>
        <w:rPr>
          <w:b/>
        </w:rPr>
      </w:pPr>
      <w:r>
        <w:rPr>
          <w:b/>
        </w:rPr>
        <w:t xml:space="preserve">11.30 – 13.00 (2.56) </w:t>
      </w:r>
      <w:r w:rsidRPr="00002D46">
        <w:rPr>
          <w:b/>
          <w:color w:val="0070C0"/>
        </w:rPr>
        <w:t>Valné shromáždění Č</w:t>
      </w:r>
      <w:r w:rsidR="00283CE3">
        <w:rPr>
          <w:b/>
          <w:color w:val="0070C0"/>
        </w:rPr>
        <w:t>eské sociologické společnosti</w:t>
      </w:r>
    </w:p>
    <w:p w14:paraId="6916C7A6" w14:textId="77777777" w:rsidR="00283CE3" w:rsidRDefault="00283CE3">
      <w:pPr>
        <w:spacing w:after="0" w:line="240" w:lineRule="auto"/>
        <w:jc w:val="both"/>
        <w:rPr>
          <w:b/>
        </w:rPr>
      </w:pPr>
    </w:p>
    <w:p w14:paraId="2B1B6B55" w14:textId="09F3CD47" w:rsidR="00E909C2" w:rsidRDefault="00E909C2">
      <w:pPr>
        <w:spacing w:after="0" w:line="240" w:lineRule="auto"/>
        <w:jc w:val="both"/>
        <w:rPr>
          <w:b/>
        </w:rPr>
      </w:pPr>
      <w:r>
        <w:rPr>
          <w:b/>
        </w:rPr>
        <w:t>13.00 – 14. 00 (4. patro, chodba) Přestávka, oběd</w:t>
      </w:r>
    </w:p>
    <w:p w14:paraId="675E3591" w14:textId="2439DDAF" w:rsidR="00E909C2" w:rsidRDefault="00E909C2">
      <w:pPr>
        <w:spacing w:after="0" w:line="240" w:lineRule="auto"/>
        <w:jc w:val="both"/>
        <w:rPr>
          <w:b/>
        </w:rPr>
      </w:pPr>
    </w:p>
    <w:p w14:paraId="7D51607C" w14:textId="77777777" w:rsidR="00283CE3" w:rsidRDefault="00E909C2">
      <w:pPr>
        <w:spacing w:after="0" w:line="240" w:lineRule="auto"/>
        <w:jc w:val="both"/>
        <w:rPr>
          <w:b/>
        </w:rPr>
      </w:pPr>
      <w:r>
        <w:rPr>
          <w:b/>
        </w:rPr>
        <w:t xml:space="preserve">14.00 – 14.30 (2.56) </w:t>
      </w:r>
    </w:p>
    <w:p w14:paraId="1616DB95" w14:textId="35EF74A7" w:rsidR="00F84583" w:rsidRDefault="00283CE3">
      <w:pPr>
        <w:spacing w:after="0" w:line="240" w:lineRule="auto"/>
        <w:jc w:val="both"/>
        <w:rPr>
          <w:b/>
          <w:color w:val="0070C0"/>
        </w:rPr>
      </w:pPr>
      <w:r w:rsidRPr="00283CE3">
        <w:rPr>
          <w:b/>
          <w:color w:val="0070C0"/>
        </w:rPr>
        <w:t>Slavnostní vyhlášení a p</w:t>
      </w:r>
      <w:r w:rsidR="00E909C2" w:rsidRPr="00283CE3">
        <w:rPr>
          <w:b/>
          <w:color w:val="0070C0"/>
        </w:rPr>
        <w:t xml:space="preserve">ředání </w:t>
      </w:r>
      <w:r w:rsidR="00E909C2" w:rsidRPr="00002D46">
        <w:rPr>
          <w:b/>
          <w:color w:val="0070C0"/>
        </w:rPr>
        <w:t>cen Č</w:t>
      </w:r>
      <w:r>
        <w:rPr>
          <w:b/>
          <w:color w:val="0070C0"/>
        </w:rPr>
        <w:t>eské sociologické společnosti</w:t>
      </w:r>
    </w:p>
    <w:p w14:paraId="3E5AEB08" w14:textId="1FA82DD7" w:rsidR="00283CE3" w:rsidRDefault="00283CE3">
      <w:pPr>
        <w:spacing w:after="0" w:line="240" w:lineRule="auto"/>
        <w:jc w:val="both"/>
        <w:rPr>
          <w:b/>
        </w:rPr>
      </w:pPr>
      <w:r>
        <w:rPr>
          <w:b/>
          <w:color w:val="0070C0"/>
        </w:rPr>
        <w:t>Vzpomínka na profesorku Gerlindu Šmausovou (Miroslav Dopita)</w:t>
      </w:r>
    </w:p>
    <w:p w14:paraId="71E44071" w14:textId="7FCDF2D3" w:rsidR="00E909C2" w:rsidRDefault="00E909C2">
      <w:pPr>
        <w:spacing w:after="0" w:line="240" w:lineRule="auto"/>
        <w:jc w:val="both"/>
        <w:rPr>
          <w:b/>
        </w:rPr>
      </w:pPr>
    </w:p>
    <w:p w14:paraId="74879563" w14:textId="77777777" w:rsidR="00283CE3" w:rsidRDefault="00283CE3">
      <w:pPr>
        <w:spacing w:after="0" w:line="240" w:lineRule="auto"/>
        <w:jc w:val="both"/>
        <w:rPr>
          <w:b/>
        </w:rPr>
      </w:pPr>
    </w:p>
    <w:p w14:paraId="47BF5668" w14:textId="0560FAF1" w:rsidR="007527C2" w:rsidRDefault="00D76C97">
      <w:pPr>
        <w:spacing w:after="0" w:line="240" w:lineRule="auto"/>
        <w:jc w:val="both"/>
        <w:rPr>
          <w:b/>
        </w:rPr>
      </w:pPr>
      <w:r>
        <w:rPr>
          <w:b/>
        </w:rPr>
        <w:t>1</w:t>
      </w:r>
      <w:r w:rsidR="00E909C2">
        <w:rPr>
          <w:b/>
        </w:rPr>
        <w:t>4</w:t>
      </w:r>
      <w:r>
        <w:rPr>
          <w:b/>
        </w:rPr>
        <w:t>.</w:t>
      </w:r>
      <w:r w:rsidR="0066025A">
        <w:rPr>
          <w:b/>
        </w:rPr>
        <w:t>30</w:t>
      </w:r>
      <w:r>
        <w:rPr>
          <w:b/>
        </w:rPr>
        <w:t xml:space="preserve"> – 1</w:t>
      </w:r>
      <w:r w:rsidR="00E909C2">
        <w:rPr>
          <w:b/>
        </w:rPr>
        <w:t>6</w:t>
      </w:r>
      <w:r>
        <w:rPr>
          <w:b/>
        </w:rPr>
        <w:t>.</w:t>
      </w:r>
      <w:r w:rsidR="00283CE3">
        <w:rPr>
          <w:b/>
        </w:rPr>
        <w:t>0</w:t>
      </w:r>
      <w:r>
        <w:rPr>
          <w:b/>
        </w:rPr>
        <w:t xml:space="preserve">0 </w:t>
      </w:r>
      <w:r w:rsidR="007527C2">
        <w:rPr>
          <w:b/>
        </w:rPr>
        <w:t>(</w:t>
      </w:r>
      <w:r w:rsidR="00E909C2">
        <w:rPr>
          <w:b/>
        </w:rPr>
        <w:t>2</w:t>
      </w:r>
      <w:r w:rsidR="007527C2">
        <w:rPr>
          <w:b/>
        </w:rPr>
        <w:t>.</w:t>
      </w:r>
      <w:r w:rsidR="00E909C2">
        <w:rPr>
          <w:b/>
        </w:rPr>
        <w:t>56</w:t>
      </w:r>
      <w:r w:rsidR="007527C2">
        <w:rPr>
          <w:b/>
        </w:rPr>
        <w:t xml:space="preserve">) </w:t>
      </w:r>
      <w:r>
        <w:rPr>
          <w:b/>
        </w:rPr>
        <w:t>Jednání v</w:t>
      </w:r>
      <w:r w:rsidR="007527C2">
        <w:rPr>
          <w:b/>
        </w:rPr>
        <w:t> plénu</w:t>
      </w:r>
      <w:r>
        <w:rPr>
          <w:b/>
        </w:rPr>
        <w:t>, délka příspěvku max. 20 minut</w:t>
      </w:r>
      <w:r w:rsidR="007527C2">
        <w:rPr>
          <w:b/>
        </w:rPr>
        <w:t>, moderuje</w:t>
      </w:r>
      <w:r w:rsidR="00283CE3">
        <w:rPr>
          <w:b/>
        </w:rPr>
        <w:t xml:space="preserve"> Dana Sýkorová</w:t>
      </w:r>
      <w:r w:rsidR="007527C2">
        <w:rPr>
          <w:b/>
        </w:rPr>
        <w:t xml:space="preserve"> </w:t>
      </w:r>
    </w:p>
    <w:p w14:paraId="6FC531C2" w14:textId="13ED4C22" w:rsidR="007527C2" w:rsidRDefault="00F84583">
      <w:pPr>
        <w:spacing w:after="0" w:line="240" w:lineRule="auto"/>
        <w:jc w:val="both"/>
        <w:rPr>
          <w:bCs/>
        </w:rPr>
      </w:pPr>
      <w:r w:rsidRPr="00F84583">
        <w:rPr>
          <w:bCs/>
        </w:rPr>
        <w:t>Monitorovanie občanov vo verejnom a virtuálnom priestore</w:t>
      </w:r>
    </w:p>
    <w:p w14:paraId="118E66A2" w14:textId="4BBC4B8C" w:rsidR="00F84583" w:rsidRPr="00F84583" w:rsidRDefault="00F84583">
      <w:pPr>
        <w:spacing w:after="0" w:line="240" w:lineRule="auto"/>
        <w:jc w:val="both"/>
        <w:rPr>
          <w:bCs/>
          <w:i/>
          <w:iCs/>
        </w:rPr>
      </w:pPr>
      <w:r w:rsidRPr="00F84583">
        <w:rPr>
          <w:bCs/>
          <w:i/>
          <w:iCs/>
        </w:rPr>
        <w:t>Silvia Miháliková a Milan Zeman, SoÚ SAV</w:t>
      </w:r>
    </w:p>
    <w:p w14:paraId="11AB2037" w14:textId="6CFF9619" w:rsidR="00F84583" w:rsidRDefault="00F84583">
      <w:pPr>
        <w:spacing w:after="0" w:line="240" w:lineRule="auto"/>
        <w:jc w:val="both"/>
        <w:rPr>
          <w:bCs/>
        </w:rPr>
      </w:pPr>
    </w:p>
    <w:p w14:paraId="242E3F29" w14:textId="4ED73D41" w:rsidR="00F84583" w:rsidRDefault="00F84583">
      <w:pPr>
        <w:spacing w:after="0" w:line="240" w:lineRule="auto"/>
        <w:jc w:val="both"/>
      </w:pPr>
      <w:r>
        <w:rPr>
          <w:bCs/>
        </w:rPr>
        <w:t xml:space="preserve">Sociálne a kultúrne súvislosti predstáv o demokracii u študentov vysokých </w:t>
      </w:r>
      <w:r w:rsidRPr="00CF0D6E">
        <w:t>škôl</w:t>
      </w:r>
      <w:r>
        <w:t xml:space="preserve"> na Slovensku</w:t>
      </w:r>
    </w:p>
    <w:p w14:paraId="3255CDF1" w14:textId="693B4B24" w:rsidR="00F84583" w:rsidRPr="00F84583" w:rsidRDefault="00F84583">
      <w:pPr>
        <w:spacing w:after="0" w:line="240" w:lineRule="auto"/>
        <w:jc w:val="both"/>
        <w:rPr>
          <w:i/>
          <w:iCs/>
        </w:rPr>
      </w:pPr>
      <w:r w:rsidRPr="00F84583">
        <w:rPr>
          <w:i/>
          <w:iCs/>
        </w:rPr>
        <w:t>Roman Hofreiter, FF UMB a Jarmila Androvičová, FPVaMV UMB</w:t>
      </w:r>
    </w:p>
    <w:p w14:paraId="22BE997E" w14:textId="05134274" w:rsidR="00F84583" w:rsidRDefault="00F84583">
      <w:pPr>
        <w:spacing w:after="0" w:line="240" w:lineRule="auto"/>
        <w:jc w:val="both"/>
      </w:pPr>
    </w:p>
    <w:p w14:paraId="4EE92126" w14:textId="01F8911C" w:rsidR="00F84583" w:rsidRDefault="00F84583">
      <w:pPr>
        <w:spacing w:after="0" w:line="240" w:lineRule="auto"/>
        <w:jc w:val="both"/>
      </w:pPr>
      <w:r>
        <w:t>Nenápadné kouzlo místní demokracie. Volební řád v rukou občanů malých obcí</w:t>
      </w:r>
    </w:p>
    <w:p w14:paraId="606B0BB9" w14:textId="05F294A9" w:rsidR="00F84583" w:rsidRPr="00F84583" w:rsidRDefault="00F84583">
      <w:pPr>
        <w:spacing w:after="0" w:line="240" w:lineRule="auto"/>
        <w:jc w:val="both"/>
        <w:rPr>
          <w:i/>
          <w:iCs/>
        </w:rPr>
      </w:pPr>
      <w:r w:rsidRPr="00F84583">
        <w:rPr>
          <w:i/>
          <w:iCs/>
        </w:rPr>
        <w:t>Dan Ryšavý, FF UP</w:t>
      </w:r>
    </w:p>
    <w:p w14:paraId="6C4001D8" w14:textId="77777777" w:rsidR="00F84583" w:rsidRDefault="00F84583">
      <w:pPr>
        <w:spacing w:after="0" w:line="240" w:lineRule="auto"/>
        <w:jc w:val="both"/>
      </w:pPr>
    </w:p>
    <w:p w14:paraId="3F45220F" w14:textId="77777777" w:rsidR="00284CCF" w:rsidRDefault="00284CCF">
      <w:pPr>
        <w:spacing w:after="0" w:line="240" w:lineRule="auto"/>
        <w:jc w:val="both"/>
      </w:pPr>
    </w:p>
    <w:p w14:paraId="741DF07C" w14:textId="02454527" w:rsidR="00E909C2" w:rsidRDefault="00D76C97" w:rsidP="00063E27">
      <w:pPr>
        <w:spacing w:after="0" w:line="240" w:lineRule="auto"/>
        <w:jc w:val="both"/>
        <w:rPr>
          <w:b/>
        </w:rPr>
      </w:pPr>
      <w:r>
        <w:rPr>
          <w:b/>
        </w:rPr>
        <w:t>od 1</w:t>
      </w:r>
      <w:r w:rsidR="00E66D1B">
        <w:rPr>
          <w:b/>
        </w:rPr>
        <w:t>7</w:t>
      </w:r>
      <w:r>
        <w:rPr>
          <w:b/>
        </w:rPr>
        <w:t xml:space="preserve">.00 </w:t>
      </w:r>
      <w:r w:rsidR="00A00470">
        <w:rPr>
          <w:b/>
        </w:rPr>
        <w:t>Vinárna U Dómu, n</w:t>
      </w:r>
      <w:r>
        <w:rPr>
          <w:b/>
        </w:rPr>
        <w:t>eformální společenské posezení: raut jen pro přihlášené účastníky</w:t>
      </w:r>
    </w:p>
    <w:p w14:paraId="00000091" w14:textId="2DF39167" w:rsidR="003B38C0" w:rsidRDefault="00D76C97">
      <w:pPr>
        <w:spacing w:after="0" w:line="240" w:lineRule="auto"/>
      </w:pPr>
      <w:r>
        <w:t xml:space="preserve"> </w:t>
      </w:r>
    </w:p>
    <w:p w14:paraId="00000092" w14:textId="77777777" w:rsidR="003B38C0" w:rsidRDefault="003B38C0">
      <w:pPr>
        <w:spacing w:after="0" w:line="240" w:lineRule="auto"/>
        <w:jc w:val="center"/>
        <w:rPr>
          <w:b/>
          <w:sz w:val="36"/>
          <w:szCs w:val="36"/>
        </w:rPr>
      </w:pPr>
    </w:p>
    <w:p w14:paraId="00000093" w14:textId="2D8B12F7" w:rsidR="003B38C0" w:rsidRDefault="00D76C97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Pátek 1</w:t>
      </w:r>
      <w:r w:rsidR="00A563AB">
        <w:rPr>
          <w:b/>
          <w:sz w:val="36"/>
          <w:szCs w:val="36"/>
        </w:rPr>
        <w:t>4</w:t>
      </w:r>
      <w:r>
        <w:rPr>
          <w:b/>
          <w:sz w:val="36"/>
          <w:szCs w:val="36"/>
        </w:rPr>
        <w:t>. 10. 202</w:t>
      </w:r>
      <w:r w:rsidR="00A563AB">
        <w:rPr>
          <w:b/>
          <w:sz w:val="36"/>
          <w:szCs w:val="36"/>
        </w:rPr>
        <w:t>2</w:t>
      </w:r>
    </w:p>
    <w:p w14:paraId="00000094" w14:textId="77777777" w:rsidR="003B38C0" w:rsidRDefault="003B38C0">
      <w:pPr>
        <w:spacing w:after="0" w:line="240" w:lineRule="auto"/>
        <w:rPr>
          <w:b/>
        </w:rPr>
      </w:pPr>
    </w:p>
    <w:p w14:paraId="00000095" w14:textId="7A39C72F" w:rsidR="003B38C0" w:rsidRDefault="00D76C97">
      <w:pPr>
        <w:spacing w:after="0" w:line="240" w:lineRule="auto"/>
        <w:rPr>
          <w:b/>
        </w:rPr>
      </w:pPr>
      <w:r>
        <w:rPr>
          <w:b/>
        </w:rPr>
        <w:t xml:space="preserve">Od </w:t>
      </w:r>
      <w:r w:rsidR="00E909C2">
        <w:rPr>
          <w:b/>
        </w:rPr>
        <w:t>8</w:t>
      </w:r>
      <w:r>
        <w:rPr>
          <w:b/>
        </w:rPr>
        <w:t xml:space="preserve">.00 </w:t>
      </w:r>
      <w:r w:rsidR="00D044A8">
        <w:rPr>
          <w:b/>
        </w:rPr>
        <w:t xml:space="preserve">(4. patro, chodba) </w:t>
      </w:r>
      <w:r>
        <w:rPr>
          <w:b/>
        </w:rPr>
        <w:t>Prezence, káva, občerstvení</w:t>
      </w:r>
    </w:p>
    <w:p w14:paraId="00000096" w14:textId="77777777" w:rsidR="003B38C0" w:rsidRDefault="003B38C0">
      <w:pPr>
        <w:spacing w:after="0" w:line="240" w:lineRule="auto"/>
        <w:rPr>
          <w:b/>
        </w:rPr>
      </w:pPr>
    </w:p>
    <w:p w14:paraId="76BCBDC0" w14:textId="3AE9CB5A" w:rsidR="00E909C2" w:rsidRDefault="00E909C2">
      <w:pPr>
        <w:spacing w:after="0" w:line="240" w:lineRule="auto"/>
        <w:rPr>
          <w:b/>
        </w:rPr>
      </w:pPr>
    </w:p>
    <w:p w14:paraId="00000098" w14:textId="356C3389" w:rsidR="003B38C0" w:rsidRDefault="00E909C2">
      <w:pPr>
        <w:spacing w:after="0" w:line="240" w:lineRule="auto"/>
        <w:rPr>
          <w:b/>
        </w:rPr>
      </w:pPr>
      <w:r>
        <w:rPr>
          <w:b/>
        </w:rPr>
        <w:t>9</w:t>
      </w:r>
      <w:r w:rsidR="00D76C97">
        <w:rPr>
          <w:b/>
        </w:rPr>
        <w:t>.00 – 1</w:t>
      </w:r>
      <w:r>
        <w:rPr>
          <w:b/>
        </w:rPr>
        <w:t>1</w:t>
      </w:r>
      <w:r w:rsidR="00D76C97">
        <w:rPr>
          <w:b/>
        </w:rPr>
        <w:t>.00</w:t>
      </w:r>
      <w:r w:rsidR="00D044A8">
        <w:rPr>
          <w:b/>
        </w:rPr>
        <w:t xml:space="preserve"> (</w:t>
      </w:r>
      <w:r>
        <w:rPr>
          <w:b/>
        </w:rPr>
        <w:t>2.56</w:t>
      </w:r>
      <w:r w:rsidR="00D044A8">
        <w:rPr>
          <w:b/>
        </w:rPr>
        <w:t xml:space="preserve">) </w:t>
      </w:r>
      <w:r>
        <w:rPr>
          <w:b/>
        </w:rPr>
        <w:t>Desáté Česko – Slovenské sociologické dny</w:t>
      </w:r>
      <w:r w:rsidR="00D76C97">
        <w:rPr>
          <w:b/>
        </w:rPr>
        <w:t>, délka příspěvku max. 20 minut; moderuje:</w:t>
      </w:r>
      <w:r w:rsidR="00283CE3">
        <w:rPr>
          <w:b/>
        </w:rPr>
        <w:t xml:space="preserve"> Dan Ryšavý</w:t>
      </w:r>
    </w:p>
    <w:p w14:paraId="00000099" w14:textId="13683773" w:rsidR="003B38C0" w:rsidRDefault="00F84583" w:rsidP="00F84583">
      <w:pPr>
        <w:spacing w:after="0" w:line="240" w:lineRule="auto"/>
        <w:jc w:val="both"/>
        <w:rPr>
          <w:bCs/>
        </w:rPr>
      </w:pPr>
      <w:r w:rsidRPr="00F84583">
        <w:rPr>
          <w:bCs/>
        </w:rPr>
        <w:t>Čo nás drží pokope. Súdržnosť spoločnosti v novor</w:t>
      </w:r>
      <w:r w:rsidR="003D6E16">
        <w:rPr>
          <w:bCs/>
        </w:rPr>
        <w:t>oč</w:t>
      </w:r>
      <w:r w:rsidRPr="00F84583">
        <w:rPr>
          <w:bCs/>
        </w:rPr>
        <w:t>ných príhovoroch českých a slovenských prezidentov</w:t>
      </w:r>
    </w:p>
    <w:p w14:paraId="44E80474" w14:textId="58682A15" w:rsidR="00F84583" w:rsidRPr="00B82AA3" w:rsidRDefault="00F84583" w:rsidP="00F84583">
      <w:pPr>
        <w:spacing w:after="0" w:line="240" w:lineRule="auto"/>
        <w:jc w:val="both"/>
        <w:rPr>
          <w:bCs/>
          <w:i/>
          <w:iCs/>
        </w:rPr>
      </w:pPr>
      <w:r w:rsidRPr="00B82AA3">
        <w:rPr>
          <w:bCs/>
          <w:i/>
          <w:iCs/>
        </w:rPr>
        <w:t>Zuzana Kusá, SoÚ SAV</w:t>
      </w:r>
    </w:p>
    <w:p w14:paraId="2F233B2D" w14:textId="75A1F520" w:rsidR="00F84583" w:rsidRDefault="00F84583" w:rsidP="00F84583">
      <w:pPr>
        <w:spacing w:after="0" w:line="240" w:lineRule="auto"/>
        <w:jc w:val="both"/>
        <w:rPr>
          <w:bCs/>
        </w:rPr>
      </w:pPr>
    </w:p>
    <w:p w14:paraId="6145CD46" w14:textId="6108526A" w:rsidR="00F84583" w:rsidRDefault="00F84583" w:rsidP="00F84583">
      <w:pPr>
        <w:spacing w:after="0" w:line="240" w:lineRule="auto"/>
        <w:jc w:val="both"/>
        <w:rPr>
          <w:bCs/>
        </w:rPr>
      </w:pPr>
      <w:r>
        <w:rPr>
          <w:bCs/>
        </w:rPr>
        <w:t>Jakou cestou? 30 let sociologického výzkumu religiozity v Česku a na Slovensku</w:t>
      </w:r>
    </w:p>
    <w:p w14:paraId="174E9FD3" w14:textId="4C0F561D" w:rsidR="00F84583" w:rsidRPr="00B82AA3" w:rsidRDefault="00F84583" w:rsidP="00F84583">
      <w:pPr>
        <w:spacing w:after="0" w:line="240" w:lineRule="auto"/>
        <w:jc w:val="both"/>
        <w:rPr>
          <w:bCs/>
          <w:i/>
          <w:iCs/>
        </w:rPr>
      </w:pPr>
      <w:r w:rsidRPr="00B82AA3">
        <w:rPr>
          <w:bCs/>
          <w:i/>
          <w:iCs/>
        </w:rPr>
        <w:t>Roman Vido, OU</w:t>
      </w:r>
    </w:p>
    <w:p w14:paraId="03677D91" w14:textId="3448CDC9" w:rsidR="00F84583" w:rsidRDefault="00F84583" w:rsidP="00F84583">
      <w:pPr>
        <w:spacing w:after="0" w:line="240" w:lineRule="auto"/>
        <w:jc w:val="both"/>
        <w:rPr>
          <w:bCs/>
        </w:rPr>
      </w:pPr>
    </w:p>
    <w:p w14:paraId="680B7501" w14:textId="4CC9D26F" w:rsidR="00F84583" w:rsidRDefault="00F84583" w:rsidP="00F84583">
      <w:pPr>
        <w:spacing w:after="0" w:line="240" w:lineRule="auto"/>
        <w:jc w:val="both"/>
        <w:rPr>
          <w:bCs/>
        </w:rPr>
      </w:pPr>
      <w:r>
        <w:rPr>
          <w:bCs/>
        </w:rPr>
        <w:t>Náboženské vyznanie v Česku a na Slovensku. Prekvapenia zo sčítaní 2021</w:t>
      </w:r>
    </w:p>
    <w:p w14:paraId="759AD419" w14:textId="66EF693E" w:rsidR="00F84583" w:rsidRPr="00B82AA3" w:rsidRDefault="00F84583" w:rsidP="00F84583">
      <w:pPr>
        <w:spacing w:after="0" w:line="240" w:lineRule="auto"/>
        <w:jc w:val="both"/>
        <w:rPr>
          <w:bCs/>
          <w:i/>
          <w:iCs/>
        </w:rPr>
      </w:pPr>
      <w:r w:rsidRPr="00B82AA3">
        <w:rPr>
          <w:bCs/>
          <w:i/>
          <w:iCs/>
        </w:rPr>
        <w:t>Miroslav Tížik, SoÚ SAV</w:t>
      </w:r>
    </w:p>
    <w:p w14:paraId="09A55667" w14:textId="26F06FF5" w:rsidR="00F84583" w:rsidRDefault="00F84583" w:rsidP="00F84583">
      <w:pPr>
        <w:spacing w:after="0" w:line="240" w:lineRule="auto"/>
        <w:jc w:val="both"/>
        <w:rPr>
          <w:bCs/>
        </w:rPr>
      </w:pPr>
    </w:p>
    <w:p w14:paraId="7103C8DE" w14:textId="07F71353" w:rsidR="00F84583" w:rsidRDefault="00F84583" w:rsidP="00F84583">
      <w:pPr>
        <w:spacing w:after="0" w:line="240" w:lineRule="auto"/>
        <w:jc w:val="both"/>
        <w:rPr>
          <w:bCs/>
        </w:rPr>
      </w:pPr>
      <w:r>
        <w:rPr>
          <w:bCs/>
        </w:rPr>
        <w:t>Rozděleni náboženstvím? Náboženství v české, slovenské a irské národní paměti</w:t>
      </w:r>
    </w:p>
    <w:p w14:paraId="2CAD1306" w14:textId="38EA9B9C" w:rsidR="00F84583" w:rsidRPr="00B82AA3" w:rsidRDefault="00F84583" w:rsidP="00F84583">
      <w:pPr>
        <w:spacing w:after="0" w:line="240" w:lineRule="auto"/>
        <w:jc w:val="both"/>
        <w:rPr>
          <w:bCs/>
          <w:i/>
          <w:iCs/>
        </w:rPr>
      </w:pPr>
      <w:r w:rsidRPr="00B82AA3">
        <w:rPr>
          <w:bCs/>
          <w:i/>
          <w:iCs/>
        </w:rPr>
        <w:t>Dušan Lužný, FF UP</w:t>
      </w:r>
    </w:p>
    <w:p w14:paraId="000000A7" w14:textId="2E8B0254" w:rsidR="003B38C0" w:rsidRDefault="00D76C97">
      <w:pPr>
        <w:spacing w:after="0" w:line="240" w:lineRule="auto"/>
        <w:rPr>
          <w:b/>
        </w:rPr>
      </w:pPr>
      <w:r>
        <w:rPr>
          <w:b/>
        </w:rPr>
        <w:lastRenderedPageBreak/>
        <w:t>1</w:t>
      </w:r>
      <w:r w:rsidR="00E909C2">
        <w:rPr>
          <w:b/>
        </w:rPr>
        <w:t>1</w:t>
      </w:r>
      <w:r>
        <w:rPr>
          <w:b/>
        </w:rPr>
        <w:t>.00 – 1</w:t>
      </w:r>
      <w:r w:rsidR="00E909C2">
        <w:rPr>
          <w:b/>
        </w:rPr>
        <w:t>1</w:t>
      </w:r>
      <w:r>
        <w:rPr>
          <w:b/>
        </w:rPr>
        <w:t>.</w:t>
      </w:r>
      <w:r w:rsidR="00E909C2">
        <w:rPr>
          <w:b/>
        </w:rPr>
        <w:t>3</w:t>
      </w:r>
      <w:r>
        <w:rPr>
          <w:b/>
        </w:rPr>
        <w:t xml:space="preserve">0 </w:t>
      </w:r>
      <w:r w:rsidR="00D044A8">
        <w:rPr>
          <w:b/>
        </w:rPr>
        <w:t xml:space="preserve">(4. patro, chodba) </w:t>
      </w:r>
      <w:r>
        <w:rPr>
          <w:b/>
        </w:rPr>
        <w:t xml:space="preserve">Přestávka, </w:t>
      </w:r>
      <w:r w:rsidR="00E909C2">
        <w:rPr>
          <w:b/>
        </w:rPr>
        <w:t>káva, občerstvení</w:t>
      </w:r>
    </w:p>
    <w:p w14:paraId="6F443F9F" w14:textId="77777777" w:rsidR="00E909C2" w:rsidRDefault="00E909C2">
      <w:pPr>
        <w:spacing w:after="0" w:line="240" w:lineRule="auto"/>
      </w:pPr>
    </w:p>
    <w:p w14:paraId="630CA60E" w14:textId="77777777" w:rsidR="00A45FBF" w:rsidRDefault="00A45FBF">
      <w:pPr>
        <w:spacing w:after="0" w:line="240" w:lineRule="auto"/>
        <w:rPr>
          <w:b/>
        </w:rPr>
      </w:pPr>
    </w:p>
    <w:p w14:paraId="000000A9" w14:textId="40F35E35" w:rsidR="003B38C0" w:rsidRDefault="00D76C97">
      <w:pPr>
        <w:spacing w:after="0" w:line="240" w:lineRule="auto"/>
        <w:rPr>
          <w:b/>
        </w:rPr>
      </w:pPr>
      <w:r>
        <w:rPr>
          <w:b/>
        </w:rPr>
        <w:t>1</w:t>
      </w:r>
      <w:r w:rsidR="00E909C2">
        <w:rPr>
          <w:b/>
        </w:rPr>
        <w:t>1</w:t>
      </w:r>
      <w:r>
        <w:rPr>
          <w:b/>
        </w:rPr>
        <w:t>.</w:t>
      </w:r>
      <w:r w:rsidR="00E909C2">
        <w:rPr>
          <w:b/>
        </w:rPr>
        <w:t>3</w:t>
      </w:r>
      <w:r>
        <w:rPr>
          <w:b/>
        </w:rPr>
        <w:t xml:space="preserve">0 – </w:t>
      </w:r>
      <w:r w:rsidR="00E909C2">
        <w:rPr>
          <w:b/>
        </w:rPr>
        <w:t>13.30</w:t>
      </w:r>
      <w:r>
        <w:rPr>
          <w:b/>
        </w:rPr>
        <w:t xml:space="preserve"> </w:t>
      </w:r>
      <w:r w:rsidR="00D044A8">
        <w:rPr>
          <w:b/>
        </w:rPr>
        <w:t>(</w:t>
      </w:r>
      <w:r w:rsidR="00E909C2">
        <w:rPr>
          <w:b/>
        </w:rPr>
        <w:t>2</w:t>
      </w:r>
      <w:r w:rsidR="00D044A8">
        <w:rPr>
          <w:b/>
        </w:rPr>
        <w:t>.</w:t>
      </w:r>
      <w:r w:rsidR="00E909C2">
        <w:rPr>
          <w:b/>
        </w:rPr>
        <w:t>56</w:t>
      </w:r>
      <w:r w:rsidR="00D044A8">
        <w:rPr>
          <w:b/>
        </w:rPr>
        <w:t xml:space="preserve">) </w:t>
      </w:r>
      <w:r w:rsidR="00E909C2">
        <w:rPr>
          <w:b/>
        </w:rPr>
        <w:t>Desáté Česko – Slovenské sociologické dny, délka příspěvku max. 20 minut; moderuje:</w:t>
      </w:r>
      <w:r w:rsidR="00AC065F">
        <w:rPr>
          <w:b/>
        </w:rPr>
        <w:t xml:space="preserve"> Dana Sýkorová</w:t>
      </w:r>
    </w:p>
    <w:p w14:paraId="000000AA" w14:textId="1481F9AB" w:rsidR="003B38C0" w:rsidRDefault="00B82AA3" w:rsidP="00B82AA3">
      <w:pPr>
        <w:spacing w:after="0" w:line="240" w:lineRule="auto"/>
        <w:jc w:val="both"/>
        <w:rPr>
          <w:bCs/>
        </w:rPr>
      </w:pPr>
      <w:r w:rsidRPr="00B82AA3">
        <w:rPr>
          <w:bCs/>
        </w:rPr>
        <w:t xml:space="preserve">Rodinné dráhy </w:t>
      </w:r>
      <w:r>
        <w:rPr>
          <w:bCs/>
        </w:rPr>
        <w:t>v období mladej dospelosti u vybraných vekových kohort v Česku a na Slovensku</w:t>
      </w:r>
    </w:p>
    <w:p w14:paraId="5953DC4D" w14:textId="54B1693B" w:rsidR="00B82AA3" w:rsidRPr="00B82AA3" w:rsidRDefault="00B82AA3" w:rsidP="00B82AA3">
      <w:pPr>
        <w:spacing w:after="0" w:line="240" w:lineRule="auto"/>
        <w:jc w:val="both"/>
        <w:rPr>
          <w:bCs/>
          <w:i/>
          <w:iCs/>
        </w:rPr>
      </w:pPr>
      <w:r w:rsidRPr="00B82AA3">
        <w:rPr>
          <w:bCs/>
          <w:i/>
          <w:iCs/>
        </w:rPr>
        <w:t>Roman Džambazovič, FF UK a Jana Klímová Chaloupková, SoÚ AV ČR</w:t>
      </w:r>
    </w:p>
    <w:p w14:paraId="351EE93B" w14:textId="7DE64C61" w:rsidR="00B82AA3" w:rsidRPr="00B82AA3" w:rsidRDefault="00B82AA3" w:rsidP="00B82AA3">
      <w:pPr>
        <w:spacing w:after="0" w:line="240" w:lineRule="auto"/>
        <w:jc w:val="both"/>
        <w:rPr>
          <w:bCs/>
          <w:i/>
          <w:iCs/>
        </w:rPr>
      </w:pPr>
    </w:p>
    <w:p w14:paraId="070D1E2D" w14:textId="1BEC0B05" w:rsidR="00B82AA3" w:rsidRDefault="00B82AA3" w:rsidP="00B82AA3">
      <w:pPr>
        <w:spacing w:after="0" w:line="240" w:lineRule="auto"/>
        <w:jc w:val="both"/>
      </w:pPr>
      <w:r>
        <w:rPr>
          <w:bCs/>
        </w:rPr>
        <w:t xml:space="preserve">Zaměstnavateli </w:t>
      </w:r>
      <w:r w:rsidRPr="00CF0D6E">
        <w:t>požadované /přenositelné/ pracovní kompetence v České republice a na Slovensku (výstupy z kvantitativního a kvalitativního šetření)</w:t>
      </w:r>
    </w:p>
    <w:p w14:paraId="496F8D6A" w14:textId="497B46B9" w:rsidR="00B82AA3" w:rsidRPr="00B82AA3" w:rsidRDefault="00B82AA3" w:rsidP="00B82AA3">
      <w:pPr>
        <w:spacing w:after="0" w:line="240" w:lineRule="auto"/>
        <w:jc w:val="both"/>
        <w:rPr>
          <w:i/>
          <w:iCs/>
        </w:rPr>
      </w:pPr>
      <w:r w:rsidRPr="00B82AA3">
        <w:rPr>
          <w:i/>
          <w:iCs/>
        </w:rPr>
        <w:t>Lucie Dokoupilová a Alina Cogiel, OU, Martin Fero, Trnavská univerzita a Jarmila Blahová, Centrum humanitných vied a akademického športu, MTF STU</w:t>
      </w:r>
    </w:p>
    <w:p w14:paraId="1955023F" w14:textId="6D43F8F6" w:rsidR="00B82AA3" w:rsidRDefault="00B82AA3" w:rsidP="00B82AA3">
      <w:pPr>
        <w:spacing w:after="0" w:line="240" w:lineRule="auto"/>
        <w:jc w:val="both"/>
      </w:pPr>
    </w:p>
    <w:p w14:paraId="63B2D98B" w14:textId="6D3D6444" w:rsidR="00B82AA3" w:rsidRDefault="00B82AA3" w:rsidP="00B82AA3">
      <w:pPr>
        <w:spacing w:after="0" w:line="240" w:lineRule="auto"/>
        <w:jc w:val="both"/>
      </w:pPr>
      <w:r>
        <w:t>Globálna opandémia a vojna na Ukrajine</w:t>
      </w:r>
    </w:p>
    <w:p w14:paraId="673C7C23" w14:textId="5F24DD3B" w:rsidR="00B82AA3" w:rsidRPr="00B82AA3" w:rsidRDefault="00B82AA3" w:rsidP="00B82AA3">
      <w:pPr>
        <w:spacing w:after="0" w:line="240" w:lineRule="auto"/>
        <w:jc w:val="both"/>
        <w:rPr>
          <w:i/>
          <w:iCs/>
        </w:rPr>
      </w:pPr>
      <w:r w:rsidRPr="00B82AA3">
        <w:rPr>
          <w:i/>
          <w:iCs/>
        </w:rPr>
        <w:t>Jakub Hankovský, FF UK Bratislava</w:t>
      </w:r>
    </w:p>
    <w:p w14:paraId="24480D02" w14:textId="7B27C0C4" w:rsidR="00B82AA3" w:rsidRDefault="00B82AA3" w:rsidP="00B82AA3">
      <w:pPr>
        <w:spacing w:after="0" w:line="240" w:lineRule="auto"/>
        <w:jc w:val="both"/>
      </w:pPr>
    </w:p>
    <w:p w14:paraId="3F1B2480" w14:textId="36B2D791" w:rsidR="00B82AA3" w:rsidRDefault="00B82AA3" w:rsidP="00B82AA3">
      <w:pPr>
        <w:spacing w:after="0" w:line="240" w:lineRule="auto"/>
        <w:jc w:val="both"/>
      </w:pPr>
      <w:r>
        <w:t>Obavy o klímu a ekologické dilemy vo verejnej mienke</w:t>
      </w:r>
    </w:p>
    <w:p w14:paraId="0604A328" w14:textId="4E7D9E4F" w:rsidR="00B82AA3" w:rsidRPr="00B82AA3" w:rsidRDefault="00B82AA3" w:rsidP="00B82AA3">
      <w:pPr>
        <w:spacing w:after="0" w:line="240" w:lineRule="auto"/>
        <w:jc w:val="both"/>
        <w:rPr>
          <w:bCs/>
          <w:i/>
          <w:iCs/>
        </w:rPr>
      </w:pPr>
      <w:r w:rsidRPr="00B82AA3">
        <w:rPr>
          <w:i/>
          <w:iCs/>
        </w:rPr>
        <w:t>Katarína Strapcová, SoÚ SAV</w:t>
      </w:r>
    </w:p>
    <w:p w14:paraId="5FF4047F" w14:textId="77777777" w:rsidR="00AC065F" w:rsidRDefault="00AC065F">
      <w:pPr>
        <w:spacing w:after="0" w:line="240" w:lineRule="auto"/>
        <w:jc w:val="both"/>
        <w:rPr>
          <w:b/>
        </w:rPr>
      </w:pPr>
    </w:p>
    <w:p w14:paraId="000000B3" w14:textId="2927339E" w:rsidR="003B38C0" w:rsidRDefault="009730AF">
      <w:pPr>
        <w:spacing w:after="0" w:line="240" w:lineRule="auto"/>
        <w:jc w:val="both"/>
        <w:rPr>
          <w:b/>
        </w:rPr>
      </w:pPr>
      <w:r>
        <w:rPr>
          <w:b/>
        </w:rPr>
        <w:t>13.30 – 14.30 (4. patro, chodba) Přestávka, oběd</w:t>
      </w:r>
    </w:p>
    <w:p w14:paraId="1FA177C5" w14:textId="77777777" w:rsidR="00A45FBF" w:rsidRDefault="00A45FBF" w:rsidP="009730AF">
      <w:pPr>
        <w:spacing w:after="0" w:line="240" w:lineRule="auto"/>
        <w:rPr>
          <w:b/>
        </w:rPr>
      </w:pPr>
    </w:p>
    <w:p w14:paraId="2CC3D662" w14:textId="774B524E" w:rsidR="009730AF" w:rsidRDefault="009730AF" w:rsidP="009730AF">
      <w:pPr>
        <w:spacing w:after="0" w:line="240" w:lineRule="auto"/>
        <w:rPr>
          <w:b/>
        </w:rPr>
      </w:pPr>
      <w:r>
        <w:rPr>
          <w:b/>
        </w:rPr>
        <w:t xml:space="preserve">14.30 – 16.30 Jednání v sekcích, délka příspěvku max. 20 minut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730AF" w14:paraId="780B0A2B" w14:textId="77777777" w:rsidTr="00EC349E">
        <w:tc>
          <w:tcPr>
            <w:tcW w:w="3020" w:type="dxa"/>
          </w:tcPr>
          <w:p w14:paraId="0A772312" w14:textId="50376919" w:rsidR="009730AF" w:rsidRDefault="009730AF" w:rsidP="00EC349E">
            <w:pPr>
              <w:jc w:val="both"/>
              <w:rPr>
                <w:b/>
              </w:rPr>
            </w:pPr>
            <w:r>
              <w:rPr>
                <w:b/>
                <w:i/>
              </w:rPr>
              <w:t xml:space="preserve">Sekce 7 (2.56) moderuje: </w:t>
            </w:r>
            <w:r w:rsidR="00AC065F">
              <w:rPr>
                <w:b/>
                <w:i/>
              </w:rPr>
              <w:t>Dušan Lužný</w:t>
            </w:r>
          </w:p>
        </w:tc>
        <w:tc>
          <w:tcPr>
            <w:tcW w:w="3021" w:type="dxa"/>
          </w:tcPr>
          <w:p w14:paraId="17891EF7" w14:textId="1F89E04C" w:rsidR="009730AF" w:rsidRDefault="009730AF" w:rsidP="00EC349E">
            <w:pPr>
              <w:jc w:val="both"/>
              <w:rPr>
                <w:b/>
              </w:rPr>
            </w:pPr>
            <w:r>
              <w:rPr>
                <w:b/>
                <w:i/>
              </w:rPr>
              <w:t xml:space="preserve">Sekce 8 (4.41) moderuje: </w:t>
            </w:r>
            <w:r w:rsidR="00AC065F">
              <w:rPr>
                <w:b/>
                <w:i/>
              </w:rPr>
              <w:t>Helena Kubátová</w:t>
            </w:r>
          </w:p>
        </w:tc>
        <w:tc>
          <w:tcPr>
            <w:tcW w:w="3021" w:type="dxa"/>
          </w:tcPr>
          <w:p w14:paraId="7EB23CA0" w14:textId="77777777" w:rsidR="00AC065F" w:rsidRDefault="009730AF" w:rsidP="00EC349E">
            <w:pPr>
              <w:jc w:val="both"/>
              <w:rPr>
                <w:b/>
                <w:i/>
                <w:iCs/>
              </w:rPr>
            </w:pPr>
            <w:r w:rsidRPr="00E909C2">
              <w:rPr>
                <w:b/>
                <w:i/>
                <w:iCs/>
              </w:rPr>
              <w:t xml:space="preserve">Sekce </w:t>
            </w:r>
            <w:r>
              <w:rPr>
                <w:b/>
                <w:i/>
                <w:iCs/>
              </w:rPr>
              <w:t>9</w:t>
            </w:r>
            <w:r w:rsidRPr="00E909C2">
              <w:rPr>
                <w:b/>
                <w:i/>
                <w:iCs/>
              </w:rPr>
              <w:t xml:space="preserve"> (3.33) moderuje: </w:t>
            </w:r>
          </w:p>
          <w:p w14:paraId="0275B0C4" w14:textId="2361EC48" w:rsidR="009730AF" w:rsidRPr="00E909C2" w:rsidRDefault="00AC065F" w:rsidP="00EC349E">
            <w:pPr>
              <w:jc w:val="both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Lucie Podstatová</w:t>
            </w:r>
          </w:p>
        </w:tc>
      </w:tr>
      <w:tr w:rsidR="009730AF" w14:paraId="4FB107FA" w14:textId="77777777" w:rsidTr="00EC349E">
        <w:tc>
          <w:tcPr>
            <w:tcW w:w="3020" w:type="dxa"/>
          </w:tcPr>
          <w:p w14:paraId="5388F91F" w14:textId="77777777" w:rsidR="009730AF" w:rsidRDefault="00B82AA3" w:rsidP="00B82AA3">
            <w:pPr>
              <w:rPr>
                <w:bCs/>
              </w:rPr>
            </w:pPr>
            <w:r>
              <w:rPr>
                <w:bCs/>
              </w:rPr>
              <w:t>Postfašismus: Politická reprezentace a prezentace dělnické třídy</w:t>
            </w:r>
          </w:p>
          <w:p w14:paraId="5A9211F4" w14:textId="6C1C7194" w:rsidR="00B82AA3" w:rsidRPr="00DC2DE9" w:rsidRDefault="00B82AA3" w:rsidP="00B82AA3">
            <w:pPr>
              <w:rPr>
                <w:bCs/>
                <w:i/>
                <w:iCs/>
              </w:rPr>
            </w:pPr>
            <w:r w:rsidRPr="00DC2DE9">
              <w:rPr>
                <w:bCs/>
                <w:i/>
                <w:iCs/>
              </w:rPr>
              <w:t>Jan Meyer, FSS MU</w:t>
            </w:r>
          </w:p>
        </w:tc>
        <w:tc>
          <w:tcPr>
            <w:tcW w:w="3021" w:type="dxa"/>
          </w:tcPr>
          <w:p w14:paraId="599842B9" w14:textId="77777777" w:rsidR="009730AF" w:rsidRDefault="00DC2DE9" w:rsidP="00B82AA3">
            <w:pPr>
              <w:rPr>
                <w:bCs/>
              </w:rPr>
            </w:pPr>
            <w:r>
              <w:rPr>
                <w:bCs/>
              </w:rPr>
              <w:t>Inovační potenciál vědy v systému závislém na grantovém financování</w:t>
            </w:r>
          </w:p>
          <w:p w14:paraId="30C791A3" w14:textId="16E9E100" w:rsidR="00DC2DE9" w:rsidRPr="00DC2DE9" w:rsidRDefault="00DC2DE9" w:rsidP="00B82AA3">
            <w:pPr>
              <w:rPr>
                <w:bCs/>
                <w:i/>
                <w:iCs/>
              </w:rPr>
            </w:pPr>
            <w:r w:rsidRPr="00DC2DE9">
              <w:rPr>
                <w:bCs/>
                <w:i/>
                <w:iCs/>
              </w:rPr>
              <w:t>Nina Fárová, FLÚ AV ČR</w:t>
            </w:r>
          </w:p>
        </w:tc>
        <w:tc>
          <w:tcPr>
            <w:tcW w:w="3021" w:type="dxa"/>
          </w:tcPr>
          <w:p w14:paraId="3C935C0E" w14:textId="77777777" w:rsidR="009730AF" w:rsidRDefault="00DC2DE9" w:rsidP="00B82AA3">
            <w:pPr>
              <w:rPr>
                <w:bCs/>
              </w:rPr>
            </w:pPr>
            <w:r>
              <w:rPr>
                <w:bCs/>
              </w:rPr>
              <w:t>K otázke skúmania sociálnych nerovností triednou optikou</w:t>
            </w:r>
          </w:p>
          <w:p w14:paraId="732AE571" w14:textId="496AD62E" w:rsidR="00DC2DE9" w:rsidRPr="00DC2DE9" w:rsidRDefault="00DC2DE9" w:rsidP="00B82AA3">
            <w:pPr>
              <w:rPr>
                <w:bCs/>
                <w:i/>
                <w:iCs/>
              </w:rPr>
            </w:pPr>
            <w:r w:rsidRPr="00DC2DE9">
              <w:rPr>
                <w:bCs/>
                <w:i/>
                <w:iCs/>
              </w:rPr>
              <w:t>Jan Sopóci, UK v Bratislavě</w:t>
            </w:r>
          </w:p>
        </w:tc>
      </w:tr>
      <w:tr w:rsidR="009730AF" w14:paraId="5445877D" w14:textId="77777777" w:rsidTr="00EC349E">
        <w:tc>
          <w:tcPr>
            <w:tcW w:w="3020" w:type="dxa"/>
          </w:tcPr>
          <w:p w14:paraId="079F1107" w14:textId="77777777" w:rsidR="00A00470" w:rsidRDefault="00A00470" w:rsidP="00A00470">
            <w:pPr>
              <w:rPr>
                <w:bCs/>
              </w:rPr>
            </w:pPr>
            <w:r w:rsidRPr="00E16A01">
              <w:rPr>
                <w:bCs/>
              </w:rPr>
              <w:t>Šest tváří nevědomosti v online pirátství: Jak absence reflexe utváří mediální praxe</w:t>
            </w:r>
          </w:p>
          <w:p w14:paraId="487E4114" w14:textId="22D725CA" w:rsidR="00A00470" w:rsidRPr="00DC2DE9" w:rsidRDefault="00A00470" w:rsidP="00A00470">
            <w:pPr>
              <w:rPr>
                <w:bCs/>
                <w:i/>
                <w:iCs/>
              </w:rPr>
            </w:pPr>
            <w:r w:rsidRPr="00002D46">
              <w:rPr>
                <w:bCs/>
                <w:i/>
                <w:iCs/>
              </w:rPr>
              <w:t>Tomáš Karger, FF UP</w:t>
            </w:r>
            <w:r>
              <w:rPr>
                <w:bCs/>
              </w:rPr>
              <w:t xml:space="preserve"> </w:t>
            </w:r>
          </w:p>
          <w:p w14:paraId="558BD943" w14:textId="55932310" w:rsidR="00B82AA3" w:rsidRPr="00DC2DE9" w:rsidRDefault="00B82AA3" w:rsidP="00B82AA3">
            <w:pPr>
              <w:rPr>
                <w:bCs/>
                <w:i/>
                <w:iCs/>
              </w:rPr>
            </w:pPr>
          </w:p>
        </w:tc>
        <w:tc>
          <w:tcPr>
            <w:tcW w:w="3021" w:type="dxa"/>
          </w:tcPr>
          <w:p w14:paraId="5EE6047E" w14:textId="7B36C8FD" w:rsidR="009730AF" w:rsidRDefault="00DC2DE9" w:rsidP="00B82AA3">
            <w:pPr>
              <w:rPr>
                <w:bCs/>
              </w:rPr>
            </w:pPr>
            <w:r>
              <w:rPr>
                <w:bCs/>
              </w:rPr>
              <w:t>Terminologické úvahy při publikování v češtině</w:t>
            </w:r>
          </w:p>
          <w:p w14:paraId="711AB834" w14:textId="36515470" w:rsidR="00DC2DE9" w:rsidRPr="00DC2DE9" w:rsidRDefault="00DC2DE9" w:rsidP="00B82AA3">
            <w:pPr>
              <w:rPr>
                <w:bCs/>
                <w:i/>
                <w:iCs/>
              </w:rPr>
            </w:pPr>
            <w:r w:rsidRPr="00DC2DE9">
              <w:rPr>
                <w:bCs/>
                <w:i/>
                <w:iCs/>
              </w:rPr>
              <w:t>Jan Morávek, OSVČ</w:t>
            </w:r>
          </w:p>
        </w:tc>
        <w:tc>
          <w:tcPr>
            <w:tcW w:w="3021" w:type="dxa"/>
          </w:tcPr>
          <w:p w14:paraId="20C66396" w14:textId="77777777" w:rsidR="009730AF" w:rsidRDefault="00DC2DE9" w:rsidP="00B82AA3">
            <w:pPr>
              <w:rPr>
                <w:bCs/>
              </w:rPr>
            </w:pPr>
            <w:r>
              <w:rPr>
                <w:bCs/>
              </w:rPr>
              <w:t>Na okraji marketizovanej starostlivosti: Starostlivosť o zahraničných seniorov v slovenskych domovoch služieb</w:t>
            </w:r>
          </w:p>
          <w:p w14:paraId="29198D11" w14:textId="6AA17240" w:rsidR="00DC2DE9" w:rsidRPr="00DC2DE9" w:rsidRDefault="00DC2DE9" w:rsidP="00B82AA3">
            <w:pPr>
              <w:rPr>
                <w:bCs/>
                <w:i/>
                <w:iCs/>
              </w:rPr>
            </w:pPr>
            <w:r w:rsidRPr="00DC2DE9">
              <w:rPr>
                <w:bCs/>
                <w:i/>
                <w:iCs/>
              </w:rPr>
              <w:t>Zuzana Sekeráková Búriková, SoÚ SAV</w:t>
            </w:r>
          </w:p>
        </w:tc>
      </w:tr>
      <w:tr w:rsidR="009730AF" w14:paraId="115D931A" w14:textId="77777777" w:rsidTr="00EC349E">
        <w:tc>
          <w:tcPr>
            <w:tcW w:w="3020" w:type="dxa"/>
          </w:tcPr>
          <w:p w14:paraId="08D1AD40" w14:textId="77777777" w:rsidR="009730AF" w:rsidRDefault="00DC2DE9" w:rsidP="00B82AA3">
            <w:pPr>
              <w:rPr>
                <w:bCs/>
              </w:rPr>
            </w:pPr>
            <w:r>
              <w:rPr>
                <w:bCs/>
              </w:rPr>
              <w:t>Poražení Sametové revoluce – kvalitativní výzkum neprozkoumané části společnosti</w:t>
            </w:r>
          </w:p>
          <w:p w14:paraId="0A6B96BD" w14:textId="02B4E81D" w:rsidR="00DC2DE9" w:rsidRPr="00DC2DE9" w:rsidRDefault="00DC2DE9" w:rsidP="00B82AA3">
            <w:pPr>
              <w:rPr>
                <w:bCs/>
                <w:i/>
                <w:iCs/>
              </w:rPr>
            </w:pPr>
            <w:r w:rsidRPr="00DC2DE9">
              <w:rPr>
                <w:bCs/>
                <w:i/>
                <w:iCs/>
              </w:rPr>
              <w:t>Jiří Juhász, FHS UK</w:t>
            </w:r>
          </w:p>
        </w:tc>
        <w:tc>
          <w:tcPr>
            <w:tcW w:w="3021" w:type="dxa"/>
          </w:tcPr>
          <w:p w14:paraId="56657A70" w14:textId="44027831" w:rsidR="00A45FBF" w:rsidRPr="008A739C" w:rsidRDefault="00A45FBF" w:rsidP="00A45FBF">
            <w:pPr>
              <w:rPr>
                <w:rFonts w:asciiTheme="minorHAnsi" w:hAnsiTheme="minorHAnsi" w:cstheme="minorHAnsi"/>
                <w:lang w:val="sk-SK"/>
              </w:rPr>
            </w:pPr>
            <w:r w:rsidRPr="008A739C">
              <w:rPr>
                <w:rFonts w:asciiTheme="minorHAnsi" w:hAnsiTheme="minorHAnsi" w:cstheme="minorHAnsi"/>
                <w:lang w:val="sk-SK"/>
              </w:rPr>
              <w:t>Dôvera alebo strach? Súvislosti ochoty dodržiavať protipandemické opatrenia a ochoty zaočkovať sa proti vírusu Covid-19 na Slovensku</w:t>
            </w:r>
          </w:p>
          <w:p w14:paraId="2DC9D82D" w14:textId="11E41704" w:rsidR="00A45FBF" w:rsidRPr="008A739C" w:rsidRDefault="00A45FBF" w:rsidP="00A45FBF">
            <w:pPr>
              <w:rPr>
                <w:rFonts w:asciiTheme="minorHAnsi" w:hAnsiTheme="minorHAnsi" w:cstheme="minorHAnsi"/>
                <w:i/>
                <w:iCs/>
                <w:lang w:val="sk-SK"/>
              </w:rPr>
            </w:pPr>
            <w:r w:rsidRPr="008A739C">
              <w:rPr>
                <w:rFonts w:asciiTheme="minorHAnsi" w:hAnsiTheme="minorHAnsi" w:cstheme="minorHAnsi"/>
                <w:i/>
                <w:iCs/>
                <w:lang w:val="sk-SK"/>
              </w:rPr>
              <w:t>Robert Klobucký a Marianna Mrva, SoÚ SAV</w:t>
            </w:r>
          </w:p>
          <w:p w14:paraId="5C827958" w14:textId="7FD311FE" w:rsidR="00DC2DE9" w:rsidRPr="00DC2DE9" w:rsidRDefault="00DC2DE9" w:rsidP="00B82AA3">
            <w:pPr>
              <w:rPr>
                <w:bCs/>
                <w:i/>
                <w:iCs/>
              </w:rPr>
            </w:pPr>
          </w:p>
        </w:tc>
        <w:tc>
          <w:tcPr>
            <w:tcW w:w="3021" w:type="dxa"/>
          </w:tcPr>
          <w:p w14:paraId="0EF9F0F0" w14:textId="41EF0F53" w:rsidR="009730AF" w:rsidRDefault="00DC2DE9" w:rsidP="00B82AA3">
            <w:pPr>
              <w:rPr>
                <w:bCs/>
              </w:rPr>
            </w:pPr>
            <w:r>
              <w:rPr>
                <w:bCs/>
              </w:rPr>
              <w:t>Digital</w:t>
            </w:r>
            <w:r w:rsidR="00A45FBF">
              <w:rPr>
                <w:bCs/>
              </w:rPr>
              <w:t>i</w:t>
            </w:r>
            <w:r>
              <w:rPr>
                <w:bCs/>
              </w:rPr>
              <w:t>zace na trhu práce jako nový zdroj sociálních nerovností (ve vyšším věku)?</w:t>
            </w:r>
          </w:p>
          <w:p w14:paraId="14761703" w14:textId="47176D2A" w:rsidR="00DC2DE9" w:rsidRPr="00DC2DE9" w:rsidRDefault="00DC2DE9" w:rsidP="00B82AA3">
            <w:pPr>
              <w:rPr>
                <w:bCs/>
                <w:i/>
                <w:iCs/>
              </w:rPr>
            </w:pPr>
            <w:r w:rsidRPr="00DC2DE9">
              <w:rPr>
                <w:bCs/>
                <w:i/>
                <w:iCs/>
              </w:rPr>
              <w:t>Martin Lakomý a Drahomíra Zajíčková, PEF Mendelova univerzita</w:t>
            </w:r>
          </w:p>
        </w:tc>
      </w:tr>
      <w:tr w:rsidR="009730AF" w14:paraId="0E71496D" w14:textId="77777777" w:rsidTr="00EC349E">
        <w:tc>
          <w:tcPr>
            <w:tcW w:w="3020" w:type="dxa"/>
          </w:tcPr>
          <w:p w14:paraId="3D1E0639" w14:textId="77777777" w:rsidR="009730AF" w:rsidRDefault="00DC2DE9" w:rsidP="00B82AA3">
            <w:pPr>
              <w:rPr>
                <w:bCs/>
              </w:rPr>
            </w:pPr>
            <w:r>
              <w:rPr>
                <w:bCs/>
              </w:rPr>
              <w:t>Odbory v mediální diskusi o koronaviru: srovnávací analýza diskuse v Česku a Rusku</w:t>
            </w:r>
          </w:p>
          <w:p w14:paraId="4DE10B16" w14:textId="07ACB271" w:rsidR="00DC2DE9" w:rsidRPr="00DC2DE9" w:rsidRDefault="00DC2DE9" w:rsidP="00B82AA3">
            <w:pPr>
              <w:rPr>
                <w:bCs/>
                <w:i/>
                <w:iCs/>
              </w:rPr>
            </w:pPr>
            <w:r w:rsidRPr="00DC2DE9">
              <w:rPr>
                <w:bCs/>
                <w:i/>
                <w:iCs/>
              </w:rPr>
              <w:t xml:space="preserve">Anastasiia Pachina, </w:t>
            </w:r>
            <w:r w:rsidR="00A00470">
              <w:rPr>
                <w:bCs/>
                <w:i/>
                <w:iCs/>
              </w:rPr>
              <w:t xml:space="preserve">FSV </w:t>
            </w:r>
            <w:r w:rsidRPr="00DC2DE9">
              <w:rPr>
                <w:bCs/>
                <w:i/>
                <w:iCs/>
              </w:rPr>
              <w:t>UK</w:t>
            </w:r>
          </w:p>
        </w:tc>
        <w:tc>
          <w:tcPr>
            <w:tcW w:w="3021" w:type="dxa"/>
          </w:tcPr>
          <w:p w14:paraId="1734639C" w14:textId="77777777" w:rsidR="009730AF" w:rsidRDefault="00DC2DE9" w:rsidP="00B82AA3">
            <w:pPr>
              <w:rPr>
                <w:bCs/>
              </w:rPr>
            </w:pPr>
            <w:r>
              <w:rPr>
                <w:bCs/>
              </w:rPr>
              <w:t>Kvalifikovaná migrace a integrační paradox v České republice</w:t>
            </w:r>
          </w:p>
          <w:p w14:paraId="4D731F23" w14:textId="128D3920" w:rsidR="00DC2DE9" w:rsidRPr="00DC2DE9" w:rsidRDefault="00DC2DE9" w:rsidP="00B82AA3">
            <w:pPr>
              <w:rPr>
                <w:bCs/>
                <w:i/>
                <w:iCs/>
              </w:rPr>
            </w:pPr>
            <w:r w:rsidRPr="00DC2DE9">
              <w:rPr>
                <w:bCs/>
                <w:i/>
                <w:iCs/>
              </w:rPr>
              <w:t>Lucie Macková a Nikola Medová, UP</w:t>
            </w:r>
          </w:p>
        </w:tc>
        <w:tc>
          <w:tcPr>
            <w:tcW w:w="3021" w:type="dxa"/>
          </w:tcPr>
          <w:p w14:paraId="593512BB" w14:textId="357C4FC7" w:rsidR="009730AF" w:rsidRDefault="00DC2DE9" w:rsidP="00B82AA3">
            <w:pPr>
              <w:rPr>
                <w:bCs/>
              </w:rPr>
            </w:pPr>
            <w:r>
              <w:rPr>
                <w:bCs/>
              </w:rPr>
              <w:t>Prevalenční studie výskytu týrání, zneužívání a špatného zacházení se seniory a seniorkami v ČR</w:t>
            </w:r>
          </w:p>
          <w:p w14:paraId="547E5AE1" w14:textId="788E53C6" w:rsidR="00DC2DE9" w:rsidRPr="00DC2DE9" w:rsidRDefault="00DC2DE9" w:rsidP="00B82AA3">
            <w:pPr>
              <w:rPr>
                <w:bCs/>
                <w:i/>
                <w:iCs/>
              </w:rPr>
            </w:pPr>
            <w:r w:rsidRPr="00DC2DE9">
              <w:rPr>
                <w:bCs/>
                <w:i/>
                <w:iCs/>
              </w:rPr>
              <w:t xml:space="preserve">Marcela Petrová Kafková a Lucie </w:t>
            </w:r>
            <w:r w:rsidRPr="00DC2DE9">
              <w:rPr>
                <w:i/>
                <w:iCs/>
              </w:rPr>
              <w:t>Vidovićová, FSS MU</w:t>
            </w:r>
          </w:p>
        </w:tc>
      </w:tr>
    </w:tbl>
    <w:p w14:paraId="64018477" w14:textId="77777777" w:rsidR="009730AF" w:rsidRDefault="009730AF">
      <w:pPr>
        <w:spacing w:after="0" w:line="240" w:lineRule="auto"/>
        <w:jc w:val="both"/>
      </w:pPr>
    </w:p>
    <w:p w14:paraId="000000B8" w14:textId="602A02DB" w:rsidR="003B38C0" w:rsidRDefault="00B82AA3">
      <w:pPr>
        <w:spacing w:after="0" w:line="240" w:lineRule="auto"/>
        <w:rPr>
          <w:b/>
        </w:rPr>
      </w:pPr>
      <w:r>
        <w:rPr>
          <w:b/>
        </w:rPr>
        <w:t>16.30 – 17.30 (4. patro, chodba) Občerstvení</w:t>
      </w:r>
      <w:r w:rsidR="00DC2DE9">
        <w:rPr>
          <w:b/>
        </w:rPr>
        <w:t>, závěr konference</w:t>
      </w:r>
    </w:p>
    <w:p w14:paraId="5A527081" w14:textId="77777777" w:rsidR="00D044A8" w:rsidRDefault="00D044A8">
      <w:pPr>
        <w:spacing w:after="0" w:line="240" w:lineRule="auto"/>
        <w:rPr>
          <w:b/>
        </w:rPr>
      </w:pPr>
    </w:p>
    <w:sectPr w:rsidR="00D044A8"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25ACB" w14:textId="77777777" w:rsidR="005D30FA" w:rsidRDefault="005D30FA">
      <w:pPr>
        <w:spacing w:after="0" w:line="240" w:lineRule="auto"/>
      </w:pPr>
      <w:r>
        <w:separator/>
      </w:r>
    </w:p>
  </w:endnote>
  <w:endnote w:type="continuationSeparator" w:id="0">
    <w:p w14:paraId="0BDE0D43" w14:textId="77777777" w:rsidR="005D30FA" w:rsidRDefault="005D3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CA" w14:textId="59B14E5A" w:rsidR="003B38C0" w:rsidRDefault="00D76C9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C127A">
      <w:rPr>
        <w:color w:val="000000"/>
      </w:rPr>
      <w:t>5</w:t>
    </w:r>
    <w:r>
      <w:rPr>
        <w:color w:val="000000"/>
      </w:rPr>
      <w:fldChar w:fldCharType="end"/>
    </w:r>
  </w:p>
  <w:p w14:paraId="000000CB" w14:textId="77777777" w:rsidR="003B38C0" w:rsidRDefault="003B38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696D3" w14:textId="77777777" w:rsidR="005D30FA" w:rsidRDefault="005D30FA">
      <w:pPr>
        <w:spacing w:after="0" w:line="240" w:lineRule="auto"/>
      </w:pPr>
      <w:r>
        <w:separator/>
      </w:r>
    </w:p>
  </w:footnote>
  <w:footnote w:type="continuationSeparator" w:id="0">
    <w:p w14:paraId="0C0690E0" w14:textId="77777777" w:rsidR="005D30FA" w:rsidRDefault="005D30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8C0"/>
    <w:rsid w:val="00002D46"/>
    <w:rsid w:val="000101F1"/>
    <w:rsid w:val="000122F1"/>
    <w:rsid w:val="00037BAB"/>
    <w:rsid w:val="00063E27"/>
    <w:rsid w:val="00092159"/>
    <w:rsid w:val="000F4F87"/>
    <w:rsid w:val="00283CE3"/>
    <w:rsid w:val="00284CCF"/>
    <w:rsid w:val="002A3ABF"/>
    <w:rsid w:val="00303642"/>
    <w:rsid w:val="003A7FEB"/>
    <w:rsid w:val="003B1E16"/>
    <w:rsid w:val="003B38C0"/>
    <w:rsid w:val="003D6E16"/>
    <w:rsid w:val="00432783"/>
    <w:rsid w:val="00556EE7"/>
    <w:rsid w:val="005D30FA"/>
    <w:rsid w:val="0066025A"/>
    <w:rsid w:val="00696E14"/>
    <w:rsid w:val="006C127A"/>
    <w:rsid w:val="006D40B7"/>
    <w:rsid w:val="006D53B6"/>
    <w:rsid w:val="007527C2"/>
    <w:rsid w:val="008428FA"/>
    <w:rsid w:val="0087432D"/>
    <w:rsid w:val="008A739C"/>
    <w:rsid w:val="009730AF"/>
    <w:rsid w:val="00A00470"/>
    <w:rsid w:val="00A45FBF"/>
    <w:rsid w:val="00A563AB"/>
    <w:rsid w:val="00A84EF4"/>
    <w:rsid w:val="00AC065F"/>
    <w:rsid w:val="00AE2C6E"/>
    <w:rsid w:val="00B41450"/>
    <w:rsid w:val="00B53296"/>
    <w:rsid w:val="00B82AA3"/>
    <w:rsid w:val="00B90D5C"/>
    <w:rsid w:val="00CB1AA7"/>
    <w:rsid w:val="00D044A8"/>
    <w:rsid w:val="00D76C97"/>
    <w:rsid w:val="00DC2DE9"/>
    <w:rsid w:val="00DE37B3"/>
    <w:rsid w:val="00DE7652"/>
    <w:rsid w:val="00E16A01"/>
    <w:rsid w:val="00E26B7D"/>
    <w:rsid w:val="00E302B6"/>
    <w:rsid w:val="00E32993"/>
    <w:rsid w:val="00E4761A"/>
    <w:rsid w:val="00E66D1B"/>
    <w:rsid w:val="00E909C2"/>
    <w:rsid w:val="00F23C24"/>
    <w:rsid w:val="00F549A1"/>
    <w:rsid w:val="00F8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24507"/>
  <w15:docId w15:val="{27E8A4CA-12AD-4C9D-8107-4AB162F8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noProof/>
    </w:rPr>
  </w:style>
  <w:style w:type="paragraph" w:styleId="Nadpis1">
    <w:name w:val="heading 1"/>
    <w:basedOn w:val="Normln"/>
    <w:next w:val="Normln"/>
    <w:link w:val="Nadpis1Char"/>
    <w:uiPriority w:val="9"/>
    <w:qFormat/>
    <w:rsid w:val="008104F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styleId="Mkatabulky">
    <w:name w:val="Table Grid"/>
    <w:basedOn w:val="Normlntabulka"/>
    <w:uiPriority w:val="59"/>
    <w:rsid w:val="00A47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8104F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8104FD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524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447B"/>
  </w:style>
  <w:style w:type="paragraph" w:styleId="Zpat">
    <w:name w:val="footer"/>
    <w:basedOn w:val="Normln"/>
    <w:link w:val="ZpatChar"/>
    <w:uiPriority w:val="99"/>
    <w:unhideWhenUsed/>
    <w:rsid w:val="00524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447B"/>
  </w:style>
  <w:style w:type="character" w:styleId="Sledovanodkaz">
    <w:name w:val="FollowedHyperlink"/>
    <w:basedOn w:val="Standardnpsmoodstavce"/>
    <w:uiPriority w:val="99"/>
    <w:semiHidden/>
    <w:unhideWhenUsed/>
    <w:rsid w:val="001D7287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7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721D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6C256F"/>
    <w:rPr>
      <w:b/>
      <w:bCs/>
    </w:rPr>
  </w:style>
  <w:style w:type="character" w:customStyle="1" w:styleId="tlid-translation">
    <w:name w:val="tlid-translation"/>
    <w:rsid w:val="00E103D9"/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noProof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A004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8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y.cz/zakladni?x=17.2515636&amp;y=49.5899637&amp;z=17&amp;source=addr&amp;id=907568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firmy.cz/detail/154495-vinoteka-vinarna-u-domu-olomouc.html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BhlNlgAK2HPdO4IfPJYafGl/sQ==">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</go:docsCustomData>
</go:gDocsCustomXmlDataStorage>
</file>

<file path=customXml/itemProps1.xml><?xml version="1.0" encoding="utf-8"?>
<ds:datastoreItem xmlns:ds="http://schemas.openxmlformats.org/officeDocument/2006/customXml" ds:itemID="{12861AB0-2E44-4C7E-A13B-543D24C2C0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1423</Words>
  <Characters>8399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kancelář</dc:creator>
  <cp:lastModifiedBy>Kubatova Helena</cp:lastModifiedBy>
  <cp:revision>26</cp:revision>
  <cp:lastPrinted>2022-08-31T12:57:00Z</cp:lastPrinted>
  <dcterms:created xsi:type="dcterms:W3CDTF">2014-06-05T05:27:00Z</dcterms:created>
  <dcterms:modified xsi:type="dcterms:W3CDTF">2022-09-23T11:09:00Z</dcterms:modified>
</cp:coreProperties>
</file>